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7A" w:rsidRDefault="00497B7A" w:rsidP="00497B7A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中国地质大学（北京）</w:t>
      </w:r>
    </w:p>
    <w:p w:rsidR="00497B7A" w:rsidRDefault="00497B7A" w:rsidP="00497B7A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硕士研究生</w:t>
      </w:r>
      <w:r>
        <w:rPr>
          <w:rFonts w:ascii="方正小标宋简体" w:eastAsia="方正小标宋简体" w:hint="eastAsia"/>
          <w:bCs/>
          <w:sz w:val="36"/>
          <w:szCs w:val="36"/>
        </w:rPr>
        <w:t>思想政治情况表</w:t>
      </w:r>
    </w:p>
    <w:p w:rsidR="00497B7A" w:rsidRDefault="00497B7A" w:rsidP="00497B7A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497B7A" w:rsidTr="00EE5FD4">
        <w:trPr>
          <w:cantSplit/>
          <w:trHeight w:val="583"/>
          <w:jc w:val="center"/>
        </w:trPr>
        <w:tc>
          <w:tcPr>
            <w:tcW w:w="1548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7B7A" w:rsidTr="00EE5FD4">
        <w:trPr>
          <w:cantSplit/>
          <w:trHeight w:val="562"/>
          <w:jc w:val="center"/>
        </w:trPr>
        <w:tc>
          <w:tcPr>
            <w:tcW w:w="1548" w:type="dxa"/>
            <w:vAlign w:val="center"/>
          </w:tcPr>
          <w:p w:rsidR="00497B7A" w:rsidRDefault="00497B7A" w:rsidP="00EE5FD4">
            <w:pPr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97B7A" w:rsidTr="00EE5FD4">
        <w:trPr>
          <w:cantSplit/>
          <w:trHeight w:val="3673"/>
          <w:jc w:val="center"/>
        </w:trPr>
        <w:tc>
          <w:tcPr>
            <w:tcW w:w="1548" w:type="dxa"/>
            <w:vAlign w:val="center"/>
          </w:tcPr>
          <w:p w:rsidR="00497B7A" w:rsidRDefault="00497B7A" w:rsidP="00EE5F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97B7A" w:rsidTr="00EE5FD4">
        <w:trPr>
          <w:cantSplit/>
          <w:trHeight w:val="2300"/>
          <w:jc w:val="center"/>
        </w:trPr>
        <w:tc>
          <w:tcPr>
            <w:tcW w:w="1548" w:type="dxa"/>
            <w:vAlign w:val="center"/>
          </w:tcPr>
          <w:p w:rsidR="00497B7A" w:rsidRDefault="00497B7A" w:rsidP="00EE5F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:rsidR="00497B7A" w:rsidRDefault="00497B7A" w:rsidP="00EE5FD4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sz w:val="24"/>
              </w:rPr>
            </w:pPr>
          </w:p>
          <w:p w:rsidR="00497B7A" w:rsidRDefault="00497B7A" w:rsidP="00497B7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97B7A" w:rsidRDefault="00497B7A" w:rsidP="00EE5FD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考生档案所在单位盖章</w:t>
            </w:r>
          </w:p>
          <w:p w:rsidR="00497B7A" w:rsidRDefault="00497B7A" w:rsidP="00EE5FD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年    月    日</w:t>
            </w:r>
          </w:p>
        </w:tc>
      </w:tr>
    </w:tbl>
    <w:p w:rsidR="00497B7A" w:rsidRDefault="00497B7A" w:rsidP="00497B7A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备注：1、此表需如实填写。政审是研究生复试录取工作的重要环节，政审不合格者不予录取。</w:t>
      </w:r>
    </w:p>
    <w:p w:rsidR="00497B7A" w:rsidRDefault="00497B7A" w:rsidP="00497B7A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0E5393" w:rsidRPr="00497B7A" w:rsidRDefault="000E5393"/>
    <w:sectPr w:rsidR="000E5393" w:rsidRPr="0049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93" w:rsidRDefault="000E5393" w:rsidP="00497B7A">
      <w:pPr>
        <w:spacing w:line="240" w:lineRule="auto"/>
      </w:pPr>
      <w:r>
        <w:separator/>
      </w:r>
    </w:p>
  </w:endnote>
  <w:endnote w:type="continuationSeparator" w:id="1">
    <w:p w:rsidR="000E5393" w:rsidRDefault="000E5393" w:rsidP="0049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93" w:rsidRDefault="000E5393" w:rsidP="00497B7A">
      <w:pPr>
        <w:spacing w:line="240" w:lineRule="auto"/>
      </w:pPr>
      <w:r>
        <w:separator/>
      </w:r>
    </w:p>
  </w:footnote>
  <w:footnote w:type="continuationSeparator" w:id="1">
    <w:p w:rsidR="000E5393" w:rsidRDefault="000E5393" w:rsidP="00497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B7A"/>
    <w:rsid w:val="000E5393"/>
    <w:rsid w:val="0049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7A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B7A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B7A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2021-03-23T08:54:00Z</dcterms:created>
  <dcterms:modified xsi:type="dcterms:W3CDTF">2021-03-23T08:55:00Z</dcterms:modified>
</cp:coreProperties>
</file>