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7D497" w14:textId="77777777" w:rsidR="00724FC2" w:rsidRDefault="00DF6F7D">
      <w:pPr>
        <w:pStyle w:val="Default"/>
        <w:jc w:val="center"/>
        <w:rPr>
          <w:rFonts w:ascii="方正小标宋简体" w:eastAsia="方正小标宋简体" w:hAnsi="方正小标宋简体" w:cs="方正小标宋简体"/>
          <w:sz w:val="32"/>
          <w:szCs w:val="32"/>
        </w:rPr>
      </w:pPr>
      <w:bookmarkStart w:id="0" w:name="_Hlk99466466"/>
      <w:bookmarkStart w:id="1" w:name="_GoBack"/>
      <w:bookmarkEnd w:id="1"/>
      <w:r>
        <w:rPr>
          <w:rFonts w:ascii="方正小标宋简体" w:eastAsia="方正小标宋简体" w:hint="eastAsia"/>
          <w:sz w:val="32"/>
          <w:szCs w:val="32"/>
        </w:rPr>
        <w:t>中国地质大学（北京）</w:t>
      </w:r>
      <w:proofErr w:type="gramStart"/>
      <w:r>
        <w:rPr>
          <w:rFonts w:ascii="方正小标宋简体" w:eastAsia="方正小标宋简体" w:hAnsi="方正小标宋简体" w:cs="方正小标宋简体" w:hint="eastAsia"/>
          <w:sz w:val="32"/>
          <w:szCs w:val="32"/>
        </w:rPr>
        <w:t>雄安校区</w:t>
      </w:r>
      <w:proofErr w:type="gramEnd"/>
      <w:r>
        <w:rPr>
          <w:rFonts w:ascii="方正小标宋简体" w:eastAsia="方正小标宋简体" w:hAnsi="方正小标宋简体" w:cs="方正小标宋简体" w:hint="eastAsia"/>
          <w:sz w:val="32"/>
          <w:szCs w:val="32"/>
        </w:rPr>
        <w:t>建设指挥部、</w:t>
      </w:r>
      <w:proofErr w:type="gramStart"/>
      <w:r>
        <w:rPr>
          <w:rFonts w:ascii="方正小标宋简体" w:eastAsia="方正小标宋简体" w:hAnsi="方正小标宋简体" w:cs="方正小标宋简体" w:hint="eastAsia"/>
          <w:sz w:val="32"/>
          <w:szCs w:val="32"/>
        </w:rPr>
        <w:t>雄安校区</w:t>
      </w:r>
      <w:proofErr w:type="gramEnd"/>
      <w:r>
        <w:rPr>
          <w:rFonts w:ascii="方正小标宋简体" w:eastAsia="方正小标宋简体" w:hAnsi="方正小标宋简体" w:cs="方正小标宋简体" w:hint="eastAsia"/>
          <w:sz w:val="32"/>
          <w:szCs w:val="32"/>
        </w:rPr>
        <w:t>疏解指挥部、</w:t>
      </w:r>
      <w:proofErr w:type="gramStart"/>
      <w:r>
        <w:rPr>
          <w:rFonts w:ascii="方正小标宋简体" w:eastAsia="方正小标宋简体" w:hAnsi="方正小标宋简体" w:cs="方正小标宋简体" w:hint="eastAsia"/>
          <w:sz w:val="32"/>
          <w:szCs w:val="32"/>
        </w:rPr>
        <w:t>雄安校区</w:t>
      </w:r>
      <w:proofErr w:type="gramEnd"/>
      <w:r>
        <w:rPr>
          <w:rFonts w:ascii="方正小标宋简体" w:eastAsia="方正小标宋简体" w:hAnsi="方正小标宋简体" w:cs="方正小标宋简体" w:hint="eastAsia"/>
          <w:sz w:val="32"/>
          <w:szCs w:val="32"/>
        </w:rPr>
        <w:t>建设与疏解监审部</w:t>
      </w:r>
    </w:p>
    <w:p w14:paraId="06D192AC" w14:textId="77777777" w:rsidR="00724FC2" w:rsidRDefault="00DF6F7D">
      <w:pPr>
        <w:pStyle w:val="Default"/>
        <w:jc w:val="center"/>
        <w:rPr>
          <w:rFonts w:ascii="方正小标宋简体" w:eastAsia="方正小标宋简体"/>
          <w:sz w:val="32"/>
          <w:szCs w:val="32"/>
        </w:rPr>
      </w:pPr>
      <w:r>
        <w:rPr>
          <w:rFonts w:ascii="方正小标宋简体" w:eastAsia="方正小标宋简体" w:hint="eastAsia"/>
          <w:sz w:val="32"/>
          <w:szCs w:val="32"/>
        </w:rPr>
        <w:t>人才招聘岗位需求信息表</w:t>
      </w:r>
      <w:bookmarkEnd w:id="0"/>
    </w:p>
    <w:tbl>
      <w:tblPr>
        <w:tblStyle w:val="a8"/>
        <w:tblW w:w="5651" w:type="pct"/>
        <w:jc w:val="center"/>
        <w:tblLook w:val="04A0" w:firstRow="1" w:lastRow="0" w:firstColumn="1" w:lastColumn="0" w:noHBand="0" w:noVBand="1"/>
      </w:tblPr>
      <w:tblGrid>
        <w:gridCol w:w="576"/>
        <w:gridCol w:w="1020"/>
        <w:gridCol w:w="925"/>
        <w:gridCol w:w="6421"/>
        <w:gridCol w:w="5078"/>
        <w:gridCol w:w="741"/>
        <w:gridCol w:w="1070"/>
        <w:gridCol w:w="625"/>
      </w:tblGrid>
      <w:tr w:rsidR="00724FC2" w14:paraId="06C3E375" w14:textId="77777777">
        <w:trPr>
          <w:trHeight w:val="478"/>
          <w:jc w:val="center"/>
        </w:trPr>
        <w:tc>
          <w:tcPr>
            <w:tcW w:w="175" w:type="pct"/>
            <w:vAlign w:val="center"/>
          </w:tcPr>
          <w:p w14:paraId="30F48503"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序号</w:t>
            </w:r>
          </w:p>
        </w:tc>
        <w:tc>
          <w:tcPr>
            <w:tcW w:w="310" w:type="pct"/>
            <w:vAlign w:val="center"/>
          </w:tcPr>
          <w:p w14:paraId="2F9F843B"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部门</w:t>
            </w:r>
            <w:r>
              <w:rPr>
                <w:rFonts w:ascii="楷体_GB2312" w:eastAsia="楷体_GB2312" w:cs="Times New Roman" w:hint="eastAsia"/>
                <w:b/>
                <w:bCs/>
              </w:rPr>
              <w:t>/</w:t>
            </w:r>
            <w:r>
              <w:rPr>
                <w:rFonts w:ascii="楷体_GB2312" w:eastAsia="楷体_GB2312" w:cs="Times New Roman" w:hint="eastAsia"/>
                <w:b/>
                <w:bCs/>
              </w:rPr>
              <w:t>岗位</w:t>
            </w:r>
          </w:p>
        </w:tc>
        <w:tc>
          <w:tcPr>
            <w:tcW w:w="281" w:type="pct"/>
            <w:vAlign w:val="center"/>
          </w:tcPr>
          <w:p w14:paraId="15A0917F"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岗位类型</w:t>
            </w:r>
          </w:p>
        </w:tc>
        <w:tc>
          <w:tcPr>
            <w:tcW w:w="1951" w:type="pct"/>
            <w:vAlign w:val="center"/>
          </w:tcPr>
          <w:p w14:paraId="4BFA623E"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岗位职责</w:t>
            </w:r>
          </w:p>
        </w:tc>
        <w:tc>
          <w:tcPr>
            <w:tcW w:w="1543" w:type="pct"/>
            <w:vAlign w:val="center"/>
          </w:tcPr>
          <w:p w14:paraId="5F97CBB3"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条件要求</w:t>
            </w:r>
          </w:p>
        </w:tc>
        <w:tc>
          <w:tcPr>
            <w:tcW w:w="225" w:type="pct"/>
            <w:vAlign w:val="center"/>
          </w:tcPr>
          <w:p w14:paraId="5D6E706F"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数量</w:t>
            </w:r>
          </w:p>
        </w:tc>
        <w:tc>
          <w:tcPr>
            <w:tcW w:w="325" w:type="pct"/>
            <w:vAlign w:val="center"/>
          </w:tcPr>
          <w:p w14:paraId="70DC4D6E"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聘用方式</w:t>
            </w:r>
          </w:p>
        </w:tc>
        <w:tc>
          <w:tcPr>
            <w:tcW w:w="190" w:type="pct"/>
            <w:vAlign w:val="center"/>
          </w:tcPr>
          <w:p w14:paraId="4E935F82"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
                <w:bCs/>
              </w:rPr>
              <w:t>备注</w:t>
            </w:r>
          </w:p>
        </w:tc>
      </w:tr>
      <w:tr w:rsidR="00724FC2" w14:paraId="1CB5437D" w14:textId="77777777">
        <w:trPr>
          <w:trHeight w:val="478"/>
          <w:jc w:val="center"/>
        </w:trPr>
        <w:tc>
          <w:tcPr>
            <w:tcW w:w="175" w:type="pct"/>
            <w:vAlign w:val="center"/>
          </w:tcPr>
          <w:p w14:paraId="23F9C231" w14:textId="77777777" w:rsidR="00724FC2" w:rsidRDefault="00DF6F7D">
            <w:pPr>
              <w:pStyle w:val="Default"/>
              <w:jc w:val="center"/>
              <w:rPr>
                <w:rFonts w:ascii="楷体_GB2312" w:eastAsia="楷体_GB2312" w:cs="Times New Roman"/>
                <w:b/>
                <w:bCs/>
              </w:rPr>
            </w:pPr>
            <w:r>
              <w:rPr>
                <w:rFonts w:ascii="楷体_GB2312" w:eastAsia="楷体_GB2312" w:cs="Times New Roman" w:hint="eastAsia"/>
                <w:bCs/>
              </w:rPr>
              <w:t>1</w:t>
            </w:r>
          </w:p>
        </w:tc>
        <w:tc>
          <w:tcPr>
            <w:tcW w:w="310" w:type="pct"/>
            <w:vAlign w:val="center"/>
          </w:tcPr>
          <w:p w14:paraId="3F9B9E9A" w14:textId="77777777" w:rsidR="00724FC2" w:rsidRDefault="00DF6F7D">
            <w:pPr>
              <w:pStyle w:val="Default"/>
              <w:jc w:val="center"/>
              <w:rPr>
                <w:rFonts w:ascii="楷体_GB2312" w:eastAsia="楷体_GB2312" w:cs="Times New Roman"/>
                <w:b/>
                <w:bCs/>
              </w:rPr>
            </w:pPr>
            <w:r>
              <w:rPr>
                <w:rFonts w:ascii="仿宋_GB2312" w:eastAsia="仿宋_GB2312" w:hAnsi="仿宋_GB2312" w:cs="仿宋_GB2312" w:hint="eastAsia"/>
                <w:bCs/>
                <w:sz w:val="21"/>
                <w:szCs w:val="21"/>
              </w:rPr>
              <w:t>办公室</w:t>
            </w:r>
            <w:r>
              <w:rPr>
                <w:rFonts w:ascii="仿宋_GB2312" w:eastAsia="仿宋_GB2312" w:hAnsi="仿宋_GB2312" w:cs="仿宋_GB2312" w:hint="eastAsia"/>
                <w:bCs/>
                <w:sz w:val="21"/>
                <w:szCs w:val="21"/>
              </w:rPr>
              <w:t>/</w:t>
            </w:r>
            <w:bookmarkStart w:id="2" w:name="OLE_LINK6"/>
            <w:r>
              <w:rPr>
                <w:rFonts w:ascii="仿宋_GB2312" w:eastAsia="仿宋_GB2312" w:hAnsi="仿宋_GB2312" w:cs="仿宋_GB2312" w:hint="eastAsia"/>
                <w:bCs/>
                <w:sz w:val="21"/>
                <w:szCs w:val="21"/>
              </w:rPr>
              <w:t>综合行政岗</w:t>
            </w:r>
            <w:bookmarkEnd w:id="2"/>
          </w:p>
        </w:tc>
        <w:tc>
          <w:tcPr>
            <w:tcW w:w="281" w:type="pct"/>
            <w:vAlign w:val="center"/>
          </w:tcPr>
          <w:p w14:paraId="50205AC1" w14:textId="77777777" w:rsidR="00724FC2" w:rsidRDefault="00DF6F7D">
            <w:pPr>
              <w:pStyle w:val="Default"/>
              <w:jc w:val="center"/>
              <w:rPr>
                <w:rFonts w:ascii="楷体_GB2312" w:eastAsia="楷体_GB2312" w:cs="Times New Roman"/>
                <w:b/>
                <w:bCs/>
              </w:rPr>
            </w:pPr>
            <w:r>
              <w:rPr>
                <w:rFonts w:ascii="仿宋_GB2312" w:eastAsia="仿宋_GB2312" w:hAnsi="仿宋_GB2312" w:cs="仿宋_GB2312" w:hint="eastAsia"/>
                <w:bCs/>
                <w:sz w:val="21"/>
                <w:szCs w:val="21"/>
              </w:rPr>
              <w:t>管理岗</w:t>
            </w:r>
          </w:p>
        </w:tc>
        <w:tc>
          <w:tcPr>
            <w:tcW w:w="1951" w:type="pct"/>
            <w:vAlign w:val="center"/>
          </w:tcPr>
          <w:p w14:paraId="04466BAB" w14:textId="77777777" w:rsidR="00724FC2" w:rsidRDefault="00DF6F7D">
            <w:pPr>
              <w:pStyle w:val="Defaul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sz w:val="21"/>
                <w:szCs w:val="21"/>
              </w:rPr>
              <w:t>.</w:t>
            </w:r>
            <w:r>
              <w:rPr>
                <w:rFonts w:ascii="仿宋_GB2312" w:eastAsia="仿宋_GB2312" w:hAnsi="仿宋_GB2312" w:cs="仿宋_GB2312" w:hint="eastAsia"/>
                <w:sz w:val="21"/>
                <w:szCs w:val="21"/>
              </w:rPr>
              <w:t>负责日常综合行政、公文流转、会议组织、纪要整理、督查督办等工作；</w:t>
            </w:r>
          </w:p>
          <w:p w14:paraId="1C9D3286" w14:textId="77777777" w:rsidR="00724FC2" w:rsidRDefault="00DF6F7D">
            <w:pPr>
              <w:pStyle w:val="Default"/>
              <w:spacing w:line="30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sz w:val="21"/>
                <w:szCs w:val="21"/>
              </w:rPr>
              <w:t>.</w:t>
            </w:r>
            <w:r>
              <w:rPr>
                <w:rFonts w:ascii="仿宋_GB2312" w:eastAsia="仿宋_GB2312" w:hAnsi="仿宋_GB2312" w:cs="仿宋_GB2312"/>
                <w:sz w:val="21"/>
                <w:szCs w:val="21"/>
              </w:rPr>
              <w:t>负责指挥部综合文稿</w:t>
            </w:r>
            <w:r>
              <w:rPr>
                <w:rFonts w:ascii="仿宋_GB2312" w:eastAsia="仿宋_GB2312" w:hAnsi="仿宋_GB2312" w:cs="仿宋_GB2312" w:hint="eastAsia"/>
                <w:sz w:val="21"/>
                <w:szCs w:val="21"/>
              </w:rPr>
              <w:t>起草</w:t>
            </w:r>
            <w:r>
              <w:rPr>
                <w:rFonts w:ascii="仿宋_GB2312" w:eastAsia="仿宋_GB2312" w:hAnsi="仿宋_GB2312" w:cs="仿宋_GB2312"/>
                <w:sz w:val="21"/>
                <w:szCs w:val="21"/>
              </w:rPr>
              <w:t>、演示文件制作</w:t>
            </w:r>
            <w:r>
              <w:rPr>
                <w:rFonts w:ascii="仿宋_GB2312" w:eastAsia="仿宋_GB2312" w:hAnsi="仿宋_GB2312" w:cs="仿宋_GB2312" w:hint="eastAsia"/>
                <w:sz w:val="21"/>
                <w:szCs w:val="21"/>
              </w:rPr>
              <w:t>与汇报材料的整理</w:t>
            </w:r>
            <w:r>
              <w:rPr>
                <w:rFonts w:ascii="仿宋_GB2312" w:eastAsia="仿宋_GB2312" w:hAnsi="仿宋_GB2312" w:cs="仿宋_GB2312"/>
                <w:sz w:val="21"/>
                <w:szCs w:val="21"/>
              </w:rPr>
              <w:t>；</w:t>
            </w:r>
          </w:p>
          <w:p w14:paraId="55A80962" w14:textId="77777777" w:rsidR="00724FC2" w:rsidRDefault="00DF6F7D">
            <w:pPr>
              <w:pStyle w:val="Default"/>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sz w:val="21"/>
                <w:szCs w:val="21"/>
              </w:rPr>
              <w:t>.</w:t>
            </w:r>
            <w:r>
              <w:rPr>
                <w:rFonts w:ascii="仿宋_GB2312" w:eastAsia="仿宋_GB2312" w:hAnsi="仿宋_GB2312" w:cs="仿宋_GB2312" w:hint="eastAsia"/>
                <w:sz w:val="21"/>
                <w:szCs w:val="21"/>
              </w:rPr>
              <w:t>协助做好相关规章制度、管理办法、配套文件的起草、修订与汇总工作；</w:t>
            </w:r>
          </w:p>
          <w:p w14:paraId="2A7CD21D" w14:textId="77777777" w:rsidR="00724FC2" w:rsidRDefault="00DF6F7D">
            <w:pPr>
              <w:pStyle w:val="Default"/>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sz w:val="21"/>
                <w:szCs w:val="21"/>
              </w:rPr>
              <w:t>.</w:t>
            </w:r>
            <w:r>
              <w:rPr>
                <w:rFonts w:ascii="仿宋_GB2312" w:eastAsia="仿宋_GB2312" w:hAnsi="仿宋_GB2312" w:cs="仿宋_GB2312"/>
                <w:sz w:val="21"/>
                <w:szCs w:val="21"/>
              </w:rPr>
              <w:t>协助</w:t>
            </w:r>
            <w:r>
              <w:rPr>
                <w:rFonts w:ascii="仿宋_GB2312" w:eastAsia="仿宋_GB2312" w:hAnsi="仿宋_GB2312" w:cs="仿宋_GB2312" w:hint="eastAsia"/>
                <w:sz w:val="21"/>
                <w:szCs w:val="21"/>
              </w:rPr>
              <w:t>做好</w:t>
            </w:r>
            <w:r>
              <w:rPr>
                <w:rFonts w:ascii="仿宋_GB2312" w:eastAsia="仿宋_GB2312" w:hAnsi="仿宋_GB2312" w:cs="仿宋_GB2312"/>
                <w:sz w:val="21"/>
                <w:szCs w:val="21"/>
              </w:rPr>
              <w:t>指挥部宣传平台建设、</w:t>
            </w:r>
            <w:r>
              <w:rPr>
                <w:rFonts w:ascii="仿宋_GB2312" w:eastAsia="仿宋_GB2312" w:hAnsi="仿宋_GB2312" w:cs="仿宋_GB2312" w:hint="eastAsia"/>
                <w:sz w:val="21"/>
                <w:szCs w:val="21"/>
              </w:rPr>
              <w:t>运营维护</w:t>
            </w:r>
            <w:r>
              <w:rPr>
                <w:rFonts w:ascii="仿宋_GB2312" w:eastAsia="仿宋_GB2312" w:hAnsi="仿宋_GB2312" w:cs="仿宋_GB2312"/>
                <w:sz w:val="21"/>
                <w:szCs w:val="21"/>
              </w:rPr>
              <w:t>及宣传报道工作</w:t>
            </w:r>
            <w:r>
              <w:rPr>
                <w:rFonts w:ascii="仿宋_GB2312" w:eastAsia="仿宋_GB2312" w:hAnsi="仿宋_GB2312" w:cs="仿宋_GB2312" w:hint="eastAsia"/>
                <w:sz w:val="21"/>
                <w:szCs w:val="21"/>
              </w:rPr>
              <w:t>；</w:t>
            </w:r>
          </w:p>
          <w:p w14:paraId="11957064" w14:textId="77777777" w:rsidR="00724FC2" w:rsidRDefault="00DF6F7D">
            <w:pPr>
              <w:pStyle w:val="Default"/>
              <w:rPr>
                <w:rFonts w:ascii="仿宋_GB2312" w:eastAsia="仿宋_GB2312" w:hAnsi="仿宋_GB2312" w:cs="仿宋_GB2312"/>
                <w:sz w:val="21"/>
                <w:szCs w:val="21"/>
              </w:rPr>
            </w:pPr>
            <w:r>
              <w:rPr>
                <w:rFonts w:ascii="仿宋_GB2312" w:eastAsia="仿宋_GB2312" w:hAnsi="仿宋_GB2312" w:cs="仿宋_GB2312"/>
                <w:sz w:val="21"/>
                <w:szCs w:val="21"/>
              </w:rPr>
              <w:t>5.</w:t>
            </w:r>
            <w:r>
              <w:rPr>
                <w:rFonts w:ascii="仿宋_GB2312" w:eastAsia="仿宋_GB2312" w:hAnsi="仿宋_GB2312" w:cs="仿宋_GB2312" w:hint="eastAsia"/>
                <w:sz w:val="21"/>
                <w:szCs w:val="21"/>
              </w:rPr>
              <w:t>负责办公室档案管理、信息报送、后勤保障等综合服务工作；</w:t>
            </w:r>
          </w:p>
          <w:p w14:paraId="2D05553E" w14:textId="77777777" w:rsidR="00724FC2" w:rsidRDefault="00DF6F7D">
            <w:pPr>
              <w:pStyle w:val="Default"/>
              <w:rPr>
                <w:rFonts w:ascii="楷体_GB2312" w:eastAsia="楷体_GB2312" w:cs="Times New Roman"/>
                <w:b/>
                <w:bCs/>
              </w:rPr>
            </w:pPr>
            <w:r>
              <w:rPr>
                <w:rFonts w:ascii="仿宋_GB2312" w:eastAsia="仿宋_GB2312" w:hAnsi="仿宋_GB2312" w:cs="仿宋_GB2312"/>
                <w:sz w:val="21"/>
                <w:szCs w:val="21"/>
              </w:rPr>
              <w:t>6.</w:t>
            </w:r>
            <w:r>
              <w:rPr>
                <w:rFonts w:ascii="仿宋_GB2312" w:eastAsia="仿宋_GB2312" w:hAnsi="仿宋_GB2312" w:cs="仿宋_GB2312" w:hint="eastAsia"/>
                <w:sz w:val="21"/>
                <w:szCs w:val="21"/>
              </w:rPr>
              <w:t>完成领导交办的其他工作。</w:t>
            </w:r>
          </w:p>
        </w:tc>
        <w:tc>
          <w:tcPr>
            <w:tcW w:w="1543" w:type="pct"/>
            <w:vAlign w:val="center"/>
          </w:tcPr>
          <w:p w14:paraId="6AB18908" w14:textId="77777777" w:rsidR="00724FC2" w:rsidRDefault="00DF6F7D">
            <w:pPr>
              <w:pStyle w:val="Default"/>
              <w:spacing w:line="30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sz w:val="21"/>
                <w:szCs w:val="21"/>
              </w:rPr>
              <w:t>.</w:t>
            </w:r>
            <w:r>
              <w:rPr>
                <w:rFonts w:ascii="仿宋_GB2312" w:eastAsia="仿宋_GB2312" w:hAnsi="仿宋_GB2312" w:cs="仿宋_GB2312" w:hint="eastAsia"/>
                <w:sz w:val="21"/>
                <w:szCs w:val="21"/>
              </w:rPr>
              <w:t>本科</w:t>
            </w:r>
            <w:r>
              <w:rPr>
                <w:rFonts w:ascii="仿宋_GB2312" w:eastAsia="仿宋_GB2312" w:hAnsi="仿宋_GB2312" w:cs="仿宋_GB2312" w:hint="eastAsia"/>
                <w:sz w:val="21"/>
                <w:szCs w:val="21"/>
              </w:rPr>
              <w:t>及以上</w:t>
            </w:r>
            <w:r>
              <w:rPr>
                <w:rFonts w:ascii="仿宋_GB2312" w:eastAsia="仿宋_GB2312" w:hAnsi="仿宋_GB2312" w:cs="仿宋_GB2312"/>
                <w:sz w:val="21"/>
                <w:szCs w:val="21"/>
              </w:rPr>
              <w:t>学历</w:t>
            </w:r>
            <w:r>
              <w:rPr>
                <w:rFonts w:ascii="仿宋_GB2312" w:eastAsia="仿宋_GB2312" w:hAnsi="仿宋_GB2312" w:cs="仿宋_GB2312" w:hint="eastAsia"/>
                <w:sz w:val="21"/>
                <w:szCs w:val="21"/>
              </w:rPr>
              <w:t>，</w:t>
            </w:r>
            <w:r>
              <w:rPr>
                <w:rFonts w:ascii="仿宋_GB2312" w:eastAsia="仿宋_GB2312" w:hAnsi="仿宋_GB2312" w:cs="仿宋_GB2312"/>
                <w:sz w:val="21"/>
                <w:szCs w:val="21"/>
              </w:rPr>
              <w:t>专业不限</w:t>
            </w:r>
            <w:r>
              <w:rPr>
                <w:rFonts w:ascii="仿宋_GB2312" w:eastAsia="仿宋_GB2312" w:hAnsi="仿宋_GB2312" w:cs="仿宋_GB2312" w:hint="eastAsia"/>
                <w:sz w:val="21"/>
                <w:szCs w:val="21"/>
              </w:rPr>
              <w:t>，</w:t>
            </w:r>
            <w:r>
              <w:rPr>
                <w:rFonts w:ascii="仿宋_GB2312" w:eastAsia="仿宋_GB2312" w:hAnsi="仿宋_GB2312" w:cs="仿宋_GB2312"/>
                <w:sz w:val="21"/>
                <w:szCs w:val="21"/>
              </w:rPr>
              <w:t>中共党员</w:t>
            </w:r>
            <w:r>
              <w:rPr>
                <w:rFonts w:ascii="仿宋_GB2312" w:eastAsia="仿宋_GB2312" w:hAnsi="仿宋_GB2312" w:cs="仿宋_GB2312" w:hint="eastAsia"/>
                <w:sz w:val="21"/>
                <w:szCs w:val="21"/>
              </w:rPr>
              <w:t>，</w:t>
            </w:r>
            <w:r>
              <w:rPr>
                <w:rFonts w:ascii="仿宋_GB2312" w:eastAsia="仿宋_GB2312" w:hAnsi="仿宋_GB2312" w:cs="仿宋_GB2312"/>
                <w:sz w:val="21"/>
                <w:szCs w:val="21"/>
              </w:rPr>
              <w:t>年龄不超过</w:t>
            </w:r>
            <w:r>
              <w:rPr>
                <w:rFonts w:ascii="仿宋_GB2312" w:eastAsia="仿宋_GB2312" w:hAnsi="仿宋_GB2312" w:cs="仿宋_GB2312" w:hint="eastAsia"/>
                <w:sz w:val="21"/>
                <w:szCs w:val="21"/>
              </w:rPr>
              <w:t>35</w:t>
            </w:r>
            <w:r>
              <w:rPr>
                <w:rFonts w:ascii="仿宋_GB2312" w:eastAsia="仿宋_GB2312" w:hAnsi="仿宋_GB2312" w:cs="仿宋_GB2312" w:hint="eastAsia"/>
                <w:sz w:val="21"/>
                <w:szCs w:val="21"/>
              </w:rPr>
              <w:t>周</w:t>
            </w:r>
            <w:r>
              <w:rPr>
                <w:rFonts w:ascii="仿宋_GB2312" w:eastAsia="仿宋_GB2312" w:hAnsi="仿宋_GB2312" w:cs="仿宋_GB2312"/>
                <w:sz w:val="21"/>
                <w:szCs w:val="21"/>
              </w:rPr>
              <w:t>岁</w:t>
            </w:r>
            <w:r>
              <w:rPr>
                <w:rFonts w:ascii="仿宋_GB2312" w:eastAsia="仿宋_GB2312" w:cs="Times New Roman"/>
                <w:sz w:val="21"/>
                <w:szCs w:val="21"/>
              </w:rPr>
              <w:t>（</w:t>
            </w:r>
            <w:r>
              <w:rPr>
                <w:rFonts w:ascii="仿宋_GB2312" w:eastAsia="仿宋_GB2312" w:cs="Times New Roman"/>
                <w:sz w:val="21"/>
                <w:szCs w:val="21"/>
              </w:rPr>
              <w:t>1991</w:t>
            </w:r>
            <w:r>
              <w:rPr>
                <w:rFonts w:ascii="仿宋_GB2312" w:eastAsia="仿宋_GB2312" w:cs="Times New Roman"/>
                <w:sz w:val="21"/>
                <w:szCs w:val="21"/>
              </w:rPr>
              <w:t>年</w:t>
            </w:r>
            <w:r>
              <w:rPr>
                <w:rFonts w:ascii="仿宋_GB2312" w:eastAsia="仿宋_GB2312" w:cs="Times New Roman"/>
                <w:sz w:val="21"/>
                <w:szCs w:val="21"/>
              </w:rPr>
              <w:t>1</w:t>
            </w:r>
            <w:r>
              <w:rPr>
                <w:rFonts w:ascii="仿宋_GB2312" w:eastAsia="仿宋_GB2312" w:cs="Times New Roman"/>
                <w:sz w:val="21"/>
                <w:szCs w:val="21"/>
              </w:rPr>
              <w:t>月</w:t>
            </w:r>
            <w:r>
              <w:rPr>
                <w:rFonts w:ascii="仿宋_GB2312" w:eastAsia="仿宋_GB2312" w:cs="Times New Roman"/>
                <w:sz w:val="21"/>
                <w:szCs w:val="21"/>
              </w:rPr>
              <w:t>1</w:t>
            </w:r>
            <w:r>
              <w:rPr>
                <w:rFonts w:ascii="仿宋_GB2312" w:eastAsia="仿宋_GB2312" w:cs="Times New Roman"/>
                <w:sz w:val="21"/>
                <w:szCs w:val="21"/>
              </w:rPr>
              <w:t>日以后出生）</w:t>
            </w:r>
            <w:r>
              <w:rPr>
                <w:rFonts w:ascii="仿宋_GB2312" w:eastAsia="仿宋_GB2312" w:hAnsi="仿宋_GB2312" w:cs="仿宋_GB2312"/>
                <w:sz w:val="21"/>
                <w:szCs w:val="21"/>
              </w:rPr>
              <w:t>；</w:t>
            </w:r>
          </w:p>
          <w:p w14:paraId="37E2DE09" w14:textId="77777777" w:rsidR="00724FC2" w:rsidRDefault="00DF6F7D">
            <w:pPr>
              <w:pStyle w:val="Default"/>
              <w:spacing w:line="300" w:lineRule="exact"/>
              <w:rPr>
                <w:rFonts w:ascii="仿宋_GB2312" w:eastAsia="仿宋_GB2312" w:hAnsi="仿宋_GB2312" w:cs="仿宋_GB2312"/>
                <w:sz w:val="21"/>
                <w:szCs w:val="21"/>
              </w:rPr>
            </w:pPr>
            <w:r>
              <w:rPr>
                <w:rFonts w:ascii="仿宋_GB2312" w:eastAsia="仿宋_GB2312" w:hAnsi="仿宋_GB2312" w:cs="仿宋_GB2312"/>
                <w:sz w:val="21"/>
                <w:szCs w:val="21"/>
              </w:rPr>
              <w:t>2.</w:t>
            </w:r>
            <w:r>
              <w:rPr>
                <w:rFonts w:ascii="仿宋_GB2312" w:eastAsia="仿宋_GB2312" w:hAnsi="仿宋_GB2312" w:cs="仿宋_GB2312"/>
                <w:sz w:val="21"/>
                <w:szCs w:val="21"/>
              </w:rPr>
              <w:t>有较强的学习能力、</w:t>
            </w:r>
            <w:r>
              <w:rPr>
                <w:rFonts w:ascii="仿宋_GB2312" w:eastAsia="仿宋_GB2312" w:hAnsi="仿宋_GB2312" w:cs="仿宋_GB2312" w:hint="eastAsia"/>
                <w:sz w:val="21"/>
                <w:szCs w:val="21"/>
              </w:rPr>
              <w:t>文字功底</w:t>
            </w:r>
            <w:r>
              <w:rPr>
                <w:rFonts w:ascii="仿宋_GB2312" w:eastAsia="仿宋_GB2312" w:hAnsi="仿宋_GB2312" w:cs="仿宋_GB2312"/>
                <w:sz w:val="21"/>
                <w:szCs w:val="21"/>
              </w:rPr>
              <w:t>、沟通协调能力和团队协作精神，熟练使用各类常用办公软件；</w:t>
            </w:r>
          </w:p>
          <w:p w14:paraId="156CC8DA" w14:textId="77777777" w:rsidR="00724FC2" w:rsidRDefault="00DF6F7D">
            <w:pPr>
              <w:pStyle w:val="Default"/>
              <w:rPr>
                <w:rFonts w:ascii="楷体_GB2312" w:eastAsia="楷体_GB2312" w:cs="Times New Roman"/>
                <w:b/>
                <w:bCs/>
                <w:sz w:val="21"/>
                <w:szCs w:val="21"/>
              </w:rPr>
            </w:pPr>
            <w:r>
              <w:rPr>
                <w:rFonts w:ascii="仿宋_GB2312" w:eastAsia="仿宋_GB2312" w:hAnsi="仿宋_GB2312" w:cs="仿宋_GB2312"/>
                <w:sz w:val="21"/>
                <w:szCs w:val="21"/>
              </w:rPr>
              <w:t>3.</w:t>
            </w:r>
            <w:r>
              <w:rPr>
                <w:rFonts w:ascii="仿宋_GB2312" w:eastAsia="仿宋_GB2312" w:hAnsi="仿宋_GB2312" w:cs="仿宋_GB2312"/>
                <w:sz w:val="21"/>
                <w:szCs w:val="21"/>
              </w:rPr>
              <w:t>熟悉行政办公工作，具有国企、事业单位办公室行政</w:t>
            </w:r>
            <w:r>
              <w:rPr>
                <w:rFonts w:ascii="仿宋_GB2312" w:eastAsia="仿宋_GB2312" w:hAnsi="仿宋_GB2312" w:cs="仿宋_GB2312" w:hint="eastAsia"/>
                <w:sz w:val="21"/>
                <w:szCs w:val="21"/>
              </w:rPr>
              <w:t>管理</w:t>
            </w:r>
            <w:r>
              <w:rPr>
                <w:rFonts w:ascii="仿宋_GB2312" w:eastAsia="仿宋_GB2312" w:hAnsi="仿宋_GB2312" w:cs="仿宋_GB2312"/>
                <w:sz w:val="21"/>
                <w:szCs w:val="21"/>
              </w:rPr>
              <w:t>工作经验者优先；公文写作能力突出者优先。</w:t>
            </w:r>
          </w:p>
        </w:tc>
        <w:tc>
          <w:tcPr>
            <w:tcW w:w="225" w:type="pct"/>
            <w:vAlign w:val="center"/>
          </w:tcPr>
          <w:p w14:paraId="096214E9" w14:textId="77777777" w:rsidR="00724FC2" w:rsidRDefault="00DF6F7D">
            <w:pPr>
              <w:pStyle w:val="Default"/>
              <w:jc w:val="center"/>
              <w:rPr>
                <w:rFonts w:ascii="楷体_GB2312" w:eastAsia="楷体_GB2312" w:cs="Times New Roman"/>
                <w:bCs/>
                <w:sz w:val="21"/>
                <w:szCs w:val="21"/>
              </w:rPr>
            </w:pPr>
            <w:r>
              <w:rPr>
                <w:rFonts w:ascii="楷体_GB2312" w:eastAsia="楷体_GB2312" w:cs="Times New Roman" w:hint="eastAsia"/>
                <w:bCs/>
                <w:sz w:val="21"/>
                <w:szCs w:val="21"/>
              </w:rPr>
              <w:t>2</w:t>
            </w:r>
            <w:r>
              <w:rPr>
                <w:rFonts w:ascii="楷体_GB2312" w:eastAsia="楷体_GB2312" w:cs="Times New Roman" w:hint="eastAsia"/>
                <w:bCs/>
                <w:sz w:val="21"/>
                <w:szCs w:val="21"/>
              </w:rPr>
              <w:t>人</w:t>
            </w:r>
          </w:p>
        </w:tc>
        <w:tc>
          <w:tcPr>
            <w:tcW w:w="325" w:type="pct"/>
            <w:vAlign w:val="center"/>
          </w:tcPr>
          <w:p w14:paraId="12C8ED96" w14:textId="77777777" w:rsidR="00724FC2" w:rsidRDefault="00DF6F7D">
            <w:pPr>
              <w:pStyle w:val="Default"/>
              <w:jc w:val="center"/>
              <w:rPr>
                <w:rFonts w:ascii="楷体_GB2312" w:eastAsia="楷体_GB2312" w:cs="Times New Roman"/>
                <w:b/>
                <w:bCs/>
                <w:sz w:val="21"/>
                <w:szCs w:val="21"/>
              </w:rPr>
            </w:pPr>
            <w:r>
              <w:rPr>
                <w:rFonts w:ascii="仿宋_GB2312" w:eastAsia="仿宋_GB2312" w:hAnsi="仿宋_GB2312" w:cs="仿宋_GB2312" w:hint="eastAsia"/>
                <w:sz w:val="21"/>
                <w:szCs w:val="21"/>
              </w:rPr>
              <w:t>劳务派遣</w:t>
            </w:r>
          </w:p>
        </w:tc>
        <w:tc>
          <w:tcPr>
            <w:tcW w:w="190" w:type="pct"/>
            <w:vAlign w:val="center"/>
          </w:tcPr>
          <w:p w14:paraId="414F5D26" w14:textId="77777777" w:rsidR="00724FC2" w:rsidRDefault="00724FC2">
            <w:pPr>
              <w:pStyle w:val="Default"/>
              <w:jc w:val="center"/>
              <w:rPr>
                <w:rFonts w:ascii="楷体_GB2312" w:eastAsia="楷体_GB2312" w:cs="Times New Roman"/>
                <w:b/>
                <w:bCs/>
              </w:rPr>
            </w:pPr>
          </w:p>
        </w:tc>
      </w:tr>
      <w:tr w:rsidR="00724FC2" w14:paraId="7C517E75" w14:textId="77777777">
        <w:trPr>
          <w:trHeight w:val="478"/>
          <w:jc w:val="center"/>
        </w:trPr>
        <w:tc>
          <w:tcPr>
            <w:tcW w:w="175" w:type="pct"/>
            <w:vAlign w:val="center"/>
          </w:tcPr>
          <w:p w14:paraId="18D58342" w14:textId="77777777" w:rsidR="00724FC2" w:rsidRDefault="00DF6F7D">
            <w:pPr>
              <w:pStyle w:val="Default"/>
              <w:jc w:val="center"/>
              <w:rPr>
                <w:rFonts w:ascii="楷体_GB2312" w:eastAsia="楷体_GB2312" w:cs="Times New Roman"/>
                <w:bCs/>
              </w:rPr>
            </w:pPr>
            <w:r>
              <w:rPr>
                <w:rFonts w:ascii="楷体_GB2312" w:eastAsia="楷体_GB2312" w:cs="Times New Roman" w:hint="eastAsia"/>
                <w:bCs/>
              </w:rPr>
              <w:t>2</w:t>
            </w:r>
          </w:p>
        </w:tc>
        <w:tc>
          <w:tcPr>
            <w:tcW w:w="310" w:type="pct"/>
            <w:vAlign w:val="center"/>
          </w:tcPr>
          <w:p w14:paraId="52192BFB" w14:textId="77777777" w:rsidR="00724FC2" w:rsidRDefault="00DF6F7D">
            <w:pPr>
              <w:pStyle w:val="Default"/>
              <w:jc w:val="center"/>
              <w:rPr>
                <w:rFonts w:ascii="仿宋_GB2312" w:eastAsia="仿宋_GB2312" w:hAnsi="仿宋_GB2312" w:cs="仿宋_GB2312"/>
                <w:bCs/>
                <w:sz w:val="21"/>
                <w:szCs w:val="21"/>
              </w:rPr>
            </w:pPr>
            <w:r>
              <w:rPr>
                <w:rFonts w:ascii="仿宋_GB2312" w:eastAsia="仿宋_GB2312" w:cs="Times New Roman"/>
                <w:sz w:val="21"/>
              </w:rPr>
              <w:t>计划合同</w:t>
            </w:r>
            <w:r>
              <w:rPr>
                <w:rFonts w:ascii="仿宋_GB2312" w:eastAsia="仿宋_GB2312" w:cs="Times New Roman" w:hint="eastAsia"/>
                <w:sz w:val="21"/>
              </w:rPr>
              <w:t>部</w:t>
            </w:r>
            <w:r>
              <w:rPr>
                <w:rFonts w:ascii="仿宋_GB2312" w:eastAsia="仿宋_GB2312" w:cs="Times New Roman" w:hint="eastAsia"/>
                <w:sz w:val="21"/>
              </w:rPr>
              <w:t>/</w:t>
            </w:r>
            <w:r>
              <w:rPr>
                <w:rFonts w:ascii="仿宋_GB2312" w:eastAsia="仿宋_GB2312" w:cs="Times New Roman" w:hint="eastAsia"/>
                <w:sz w:val="21"/>
              </w:rPr>
              <w:t>前期工程师</w:t>
            </w:r>
          </w:p>
        </w:tc>
        <w:tc>
          <w:tcPr>
            <w:tcW w:w="281" w:type="pct"/>
            <w:vAlign w:val="center"/>
          </w:tcPr>
          <w:p w14:paraId="2AB90E15" w14:textId="77777777" w:rsidR="00724FC2" w:rsidRDefault="00DF6F7D">
            <w:pPr>
              <w:pStyle w:val="Default"/>
              <w:jc w:val="center"/>
              <w:rPr>
                <w:rFonts w:ascii="仿宋_GB2312" w:eastAsia="仿宋_GB2312" w:hAnsi="仿宋_GB2312" w:cs="仿宋_GB2312"/>
                <w:bCs/>
                <w:sz w:val="21"/>
                <w:szCs w:val="21"/>
              </w:rPr>
            </w:pPr>
            <w:proofErr w:type="gramStart"/>
            <w:r>
              <w:rPr>
                <w:rFonts w:ascii="仿宋_GB2312" w:eastAsia="仿宋_GB2312" w:cs="Times New Roman" w:hint="eastAsia"/>
                <w:sz w:val="21"/>
              </w:rPr>
              <w:t>专技岗</w:t>
            </w:r>
            <w:proofErr w:type="gramEnd"/>
          </w:p>
        </w:tc>
        <w:tc>
          <w:tcPr>
            <w:tcW w:w="1951" w:type="pct"/>
            <w:vAlign w:val="center"/>
          </w:tcPr>
          <w:p w14:paraId="2AE5DEC9"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1.</w:t>
            </w:r>
            <w:r>
              <w:rPr>
                <w:rFonts w:ascii="仿宋_GB2312" w:eastAsia="仿宋_GB2312" w:cs="Times New Roman"/>
                <w:sz w:val="21"/>
              </w:rPr>
              <w:t>配合</w:t>
            </w:r>
            <w:r>
              <w:rPr>
                <w:rFonts w:ascii="仿宋_GB2312" w:eastAsia="仿宋_GB2312" w:cs="Times New Roman" w:hint="eastAsia"/>
                <w:sz w:val="21"/>
              </w:rPr>
              <w:t>负责</w:t>
            </w:r>
            <w:r>
              <w:rPr>
                <w:rFonts w:ascii="仿宋_GB2312" w:eastAsia="仿宋_GB2312" w:cs="Times New Roman"/>
                <w:sz w:val="21"/>
              </w:rPr>
              <w:t>项目</w:t>
            </w:r>
            <w:r>
              <w:rPr>
                <w:rFonts w:ascii="仿宋_GB2312" w:eastAsia="仿宋_GB2312" w:cs="Times New Roman" w:hint="eastAsia"/>
                <w:sz w:val="21"/>
              </w:rPr>
              <w:t>的报批、报建等工作</w:t>
            </w:r>
            <w:r>
              <w:rPr>
                <w:rFonts w:ascii="仿宋_GB2312" w:eastAsia="仿宋_GB2312" w:cs="Times New Roman"/>
                <w:sz w:val="21"/>
              </w:rPr>
              <w:t>；</w:t>
            </w:r>
          </w:p>
          <w:p w14:paraId="4FA07C9E"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2.</w:t>
            </w:r>
            <w:r>
              <w:rPr>
                <w:rFonts w:ascii="仿宋_GB2312" w:eastAsia="仿宋_GB2312" w:cs="Times New Roman" w:hint="eastAsia"/>
                <w:sz w:val="21"/>
              </w:rPr>
              <w:t>配合前期相关汇报、沟通材料的编制工作；</w:t>
            </w:r>
          </w:p>
          <w:p w14:paraId="5AD98AB2"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3.</w:t>
            </w:r>
            <w:r>
              <w:rPr>
                <w:rFonts w:ascii="仿宋_GB2312" w:eastAsia="仿宋_GB2312" w:cs="Times New Roman" w:hint="eastAsia"/>
                <w:sz w:val="21"/>
              </w:rPr>
              <w:t>配合做好项目资料的管理工作；</w:t>
            </w:r>
          </w:p>
          <w:p w14:paraId="66AAAB93"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hint="eastAsia"/>
                <w:sz w:val="21"/>
              </w:rPr>
              <w:t>配合其他部门做好沟通协调工作；</w:t>
            </w:r>
          </w:p>
          <w:p w14:paraId="185E0390" w14:textId="77777777" w:rsidR="00724FC2" w:rsidRDefault="00DF6F7D">
            <w:pPr>
              <w:pStyle w:val="Default"/>
              <w:rPr>
                <w:rFonts w:ascii="仿宋_GB2312" w:eastAsia="仿宋_GB2312" w:hAnsi="仿宋_GB2312" w:cs="仿宋_GB2312"/>
                <w:sz w:val="21"/>
                <w:szCs w:val="21"/>
              </w:rPr>
            </w:pPr>
            <w:r>
              <w:rPr>
                <w:rFonts w:ascii="仿宋_GB2312" w:eastAsia="仿宋_GB2312" w:cs="Times New Roman" w:hint="eastAsia"/>
                <w:sz w:val="21"/>
              </w:rPr>
              <w:t>5.</w:t>
            </w:r>
            <w:r>
              <w:rPr>
                <w:rFonts w:ascii="仿宋_GB2312" w:eastAsia="仿宋_GB2312" w:cs="Times New Roman" w:hint="eastAsia"/>
                <w:sz w:val="21"/>
              </w:rPr>
              <w:t>完成领导交办的其他工作。</w:t>
            </w:r>
          </w:p>
        </w:tc>
        <w:tc>
          <w:tcPr>
            <w:tcW w:w="1543" w:type="pct"/>
            <w:vAlign w:val="center"/>
          </w:tcPr>
          <w:p w14:paraId="56C00CAD" w14:textId="77777777" w:rsidR="00724FC2" w:rsidRDefault="00DF6F7D">
            <w:pPr>
              <w:pStyle w:val="Default"/>
              <w:rPr>
                <w:rFonts w:ascii="仿宋_GB2312" w:eastAsia="仿宋_GB2312" w:cs="Times New Roman"/>
                <w:sz w:val="21"/>
                <w:szCs w:val="21"/>
              </w:rPr>
            </w:pPr>
            <w:r>
              <w:rPr>
                <w:rFonts w:ascii="仿宋_GB2312" w:eastAsia="仿宋_GB2312" w:cs="Times New Roman" w:hint="eastAsia"/>
                <w:sz w:val="21"/>
                <w:szCs w:val="21"/>
              </w:rPr>
              <w:t>1</w:t>
            </w:r>
            <w:r>
              <w:rPr>
                <w:rFonts w:ascii="仿宋_GB2312" w:eastAsia="仿宋_GB2312" w:cs="Times New Roman"/>
                <w:sz w:val="21"/>
                <w:szCs w:val="21"/>
              </w:rPr>
              <w:t>.</w:t>
            </w:r>
            <w:r>
              <w:rPr>
                <w:rFonts w:ascii="仿宋_GB2312" w:eastAsia="仿宋_GB2312" w:cs="Times New Roman" w:hint="eastAsia"/>
                <w:sz w:val="21"/>
                <w:szCs w:val="21"/>
              </w:rPr>
              <w:t>硕士</w:t>
            </w:r>
            <w:r>
              <w:rPr>
                <w:rFonts w:ascii="仿宋_GB2312" w:eastAsia="仿宋_GB2312" w:cs="Times New Roman"/>
                <w:sz w:val="21"/>
                <w:szCs w:val="21"/>
              </w:rPr>
              <w:t>及以上</w:t>
            </w:r>
            <w:r>
              <w:rPr>
                <w:rFonts w:ascii="仿宋_GB2312" w:eastAsia="仿宋_GB2312" w:cs="Times New Roman" w:hint="eastAsia"/>
                <w:sz w:val="21"/>
                <w:szCs w:val="21"/>
              </w:rPr>
              <w:t>学历</w:t>
            </w:r>
            <w:r>
              <w:rPr>
                <w:rFonts w:ascii="仿宋_GB2312" w:eastAsia="仿宋_GB2312" w:cs="Times New Roman"/>
                <w:sz w:val="21"/>
                <w:szCs w:val="21"/>
              </w:rPr>
              <w:t>，年龄不超过</w:t>
            </w:r>
            <w:r>
              <w:rPr>
                <w:rFonts w:ascii="仿宋_GB2312" w:eastAsia="仿宋_GB2312" w:cs="Times New Roman" w:hint="eastAsia"/>
                <w:sz w:val="21"/>
                <w:szCs w:val="21"/>
              </w:rPr>
              <w:t>35</w:t>
            </w:r>
            <w:r>
              <w:rPr>
                <w:rFonts w:ascii="仿宋_GB2312" w:eastAsia="仿宋_GB2312" w:cs="Times New Roman" w:hint="eastAsia"/>
                <w:sz w:val="21"/>
                <w:szCs w:val="21"/>
              </w:rPr>
              <w:t>周</w:t>
            </w:r>
            <w:r>
              <w:rPr>
                <w:rFonts w:ascii="仿宋_GB2312" w:eastAsia="仿宋_GB2312" w:cs="Times New Roman"/>
                <w:sz w:val="21"/>
                <w:szCs w:val="21"/>
              </w:rPr>
              <w:t>岁（</w:t>
            </w:r>
            <w:r>
              <w:rPr>
                <w:rFonts w:ascii="仿宋_GB2312" w:eastAsia="仿宋_GB2312" w:cs="Times New Roman"/>
                <w:sz w:val="21"/>
                <w:szCs w:val="21"/>
              </w:rPr>
              <w:t>19</w:t>
            </w:r>
            <w:r>
              <w:rPr>
                <w:rFonts w:ascii="仿宋_GB2312" w:eastAsia="仿宋_GB2312" w:cs="Times New Roman" w:hint="eastAsia"/>
                <w:sz w:val="21"/>
                <w:szCs w:val="21"/>
              </w:rPr>
              <w:t>91</w:t>
            </w:r>
            <w:r>
              <w:rPr>
                <w:rFonts w:ascii="仿宋_GB2312" w:eastAsia="仿宋_GB2312" w:cs="Times New Roman"/>
                <w:sz w:val="21"/>
                <w:szCs w:val="21"/>
              </w:rPr>
              <w:t>年</w:t>
            </w:r>
            <w:r>
              <w:rPr>
                <w:rFonts w:ascii="仿宋_GB2312" w:eastAsia="仿宋_GB2312" w:cs="Times New Roman"/>
                <w:sz w:val="21"/>
                <w:szCs w:val="21"/>
              </w:rPr>
              <w:t>1</w:t>
            </w:r>
            <w:r>
              <w:rPr>
                <w:rFonts w:ascii="仿宋_GB2312" w:eastAsia="仿宋_GB2312" w:cs="Times New Roman"/>
                <w:sz w:val="21"/>
                <w:szCs w:val="21"/>
              </w:rPr>
              <w:t>月</w:t>
            </w:r>
            <w:r>
              <w:rPr>
                <w:rFonts w:ascii="仿宋_GB2312" w:eastAsia="仿宋_GB2312" w:cs="Times New Roman"/>
                <w:sz w:val="21"/>
                <w:szCs w:val="21"/>
              </w:rPr>
              <w:t>1</w:t>
            </w:r>
            <w:r>
              <w:rPr>
                <w:rFonts w:ascii="仿宋_GB2312" w:eastAsia="仿宋_GB2312" w:cs="Times New Roman"/>
                <w:sz w:val="21"/>
                <w:szCs w:val="21"/>
              </w:rPr>
              <w:t>日以后出生）；</w:t>
            </w:r>
          </w:p>
          <w:p w14:paraId="20B3266F" w14:textId="77777777" w:rsidR="00724FC2" w:rsidRDefault="00DF6F7D">
            <w:pPr>
              <w:pStyle w:val="Default"/>
              <w:rPr>
                <w:rFonts w:ascii="仿宋_GB2312" w:eastAsia="仿宋_GB2312" w:cs="Times New Roman"/>
                <w:sz w:val="21"/>
                <w:szCs w:val="21"/>
              </w:rPr>
            </w:pPr>
            <w:r>
              <w:rPr>
                <w:rFonts w:ascii="仿宋_GB2312" w:eastAsia="仿宋_GB2312" w:cs="Times New Roman"/>
                <w:sz w:val="21"/>
                <w:szCs w:val="21"/>
              </w:rPr>
              <w:t>2.</w:t>
            </w:r>
            <w:r>
              <w:rPr>
                <w:rFonts w:ascii="仿宋_GB2312" w:eastAsia="仿宋_GB2312" w:cs="Times New Roman"/>
                <w:sz w:val="21"/>
                <w:szCs w:val="21"/>
              </w:rPr>
              <w:t>熟悉工程前期工作流程及相关政策法规</w:t>
            </w:r>
            <w:r>
              <w:rPr>
                <w:rFonts w:ascii="仿宋_GB2312" w:eastAsia="仿宋_GB2312" w:cs="Times New Roman" w:hint="eastAsia"/>
                <w:sz w:val="21"/>
                <w:szCs w:val="21"/>
              </w:rPr>
              <w:t>；</w:t>
            </w:r>
          </w:p>
          <w:p w14:paraId="13D64525" w14:textId="77777777" w:rsidR="00724FC2" w:rsidRDefault="00DF6F7D">
            <w:pPr>
              <w:pStyle w:val="Default"/>
              <w:rPr>
                <w:rFonts w:ascii="仿宋_GB2312" w:eastAsia="仿宋_GB2312" w:cs="Times New Roman"/>
                <w:sz w:val="21"/>
                <w:szCs w:val="21"/>
              </w:rPr>
            </w:pPr>
            <w:r>
              <w:rPr>
                <w:rFonts w:ascii="仿宋_GB2312" w:eastAsia="仿宋_GB2312" w:cs="Times New Roman" w:hint="eastAsia"/>
                <w:sz w:val="21"/>
                <w:szCs w:val="21"/>
              </w:rPr>
              <w:t>3</w:t>
            </w:r>
            <w:r>
              <w:rPr>
                <w:rFonts w:ascii="仿宋_GB2312" w:eastAsia="仿宋_GB2312" w:cs="Times New Roman"/>
                <w:sz w:val="21"/>
                <w:szCs w:val="21"/>
              </w:rPr>
              <w:t>.</w:t>
            </w:r>
            <w:r>
              <w:rPr>
                <w:rFonts w:ascii="仿宋_GB2312" w:eastAsia="仿宋_GB2312" w:cs="Times New Roman" w:hint="eastAsia"/>
                <w:sz w:val="21"/>
                <w:szCs w:val="21"/>
              </w:rPr>
              <w:t>熟练掌握办公软件，</w:t>
            </w:r>
            <w:r>
              <w:rPr>
                <w:rFonts w:ascii="仿宋_GB2312" w:eastAsia="仿宋_GB2312" w:cs="Times New Roman"/>
                <w:sz w:val="21"/>
                <w:szCs w:val="21"/>
              </w:rPr>
              <w:t>具备良好的沟通协调能力和执行力</w:t>
            </w:r>
            <w:r>
              <w:rPr>
                <w:rFonts w:ascii="仿宋_GB2312" w:eastAsia="仿宋_GB2312" w:cs="Times New Roman" w:hint="eastAsia"/>
                <w:sz w:val="21"/>
                <w:szCs w:val="21"/>
              </w:rPr>
              <w:t>；</w:t>
            </w:r>
          </w:p>
          <w:p w14:paraId="69BB6D2C" w14:textId="77777777" w:rsidR="00724FC2" w:rsidRDefault="00DF6F7D">
            <w:pPr>
              <w:pStyle w:val="Default"/>
              <w:spacing w:line="300" w:lineRule="exact"/>
              <w:rPr>
                <w:rFonts w:ascii="仿宋_GB2312" w:eastAsia="仿宋_GB2312" w:hAnsi="仿宋_GB2312" w:cs="仿宋_GB2312"/>
                <w:sz w:val="21"/>
                <w:szCs w:val="21"/>
              </w:rPr>
            </w:pPr>
            <w:r>
              <w:rPr>
                <w:rFonts w:ascii="仿宋_GB2312" w:eastAsia="仿宋_GB2312" w:cs="Times New Roman" w:hint="eastAsia"/>
                <w:sz w:val="21"/>
                <w:szCs w:val="21"/>
              </w:rPr>
              <w:t>4</w:t>
            </w:r>
            <w:r>
              <w:rPr>
                <w:rFonts w:ascii="仿宋_GB2312" w:eastAsia="仿宋_GB2312" w:cs="Times New Roman"/>
                <w:sz w:val="21"/>
                <w:szCs w:val="21"/>
              </w:rPr>
              <w:t>.</w:t>
            </w:r>
            <w:r>
              <w:rPr>
                <w:rFonts w:ascii="仿宋_GB2312" w:eastAsia="仿宋_GB2312" w:cs="Times New Roman" w:hint="eastAsia"/>
                <w:sz w:val="21"/>
                <w:szCs w:val="21"/>
              </w:rPr>
              <w:t>工程类（工程管理、土木工程</w:t>
            </w:r>
            <w:r>
              <w:rPr>
                <w:rFonts w:ascii="仿宋_GB2312" w:eastAsia="仿宋_GB2312" w:cs="Times New Roman"/>
                <w:sz w:val="21"/>
                <w:szCs w:val="21"/>
              </w:rPr>
              <w:t>等</w:t>
            </w:r>
            <w:r>
              <w:rPr>
                <w:rFonts w:ascii="仿宋_GB2312" w:eastAsia="仿宋_GB2312" w:cs="Times New Roman" w:hint="eastAsia"/>
                <w:sz w:val="21"/>
                <w:szCs w:val="21"/>
              </w:rPr>
              <w:t>）</w:t>
            </w:r>
            <w:r>
              <w:rPr>
                <w:rFonts w:ascii="仿宋_GB2312" w:eastAsia="仿宋_GB2312" w:cs="Times New Roman"/>
                <w:sz w:val="21"/>
                <w:szCs w:val="21"/>
              </w:rPr>
              <w:t>相关专业优先</w:t>
            </w:r>
            <w:r>
              <w:rPr>
                <w:rFonts w:ascii="仿宋_GB2312" w:eastAsia="仿宋_GB2312" w:cs="Times New Roman" w:hint="eastAsia"/>
                <w:sz w:val="21"/>
                <w:szCs w:val="21"/>
              </w:rPr>
              <w:t>。</w:t>
            </w:r>
          </w:p>
        </w:tc>
        <w:tc>
          <w:tcPr>
            <w:tcW w:w="225" w:type="pct"/>
            <w:vAlign w:val="center"/>
          </w:tcPr>
          <w:p w14:paraId="56582439" w14:textId="77777777" w:rsidR="00724FC2" w:rsidRDefault="00DF6F7D">
            <w:pPr>
              <w:pStyle w:val="Default"/>
              <w:jc w:val="center"/>
              <w:rPr>
                <w:rFonts w:ascii="楷体_GB2312" w:eastAsia="楷体_GB2312" w:cs="Times New Roman"/>
                <w:bCs/>
                <w:sz w:val="21"/>
                <w:szCs w:val="21"/>
              </w:rPr>
            </w:pPr>
            <w:r>
              <w:rPr>
                <w:rFonts w:ascii="仿宋_GB2312" w:eastAsia="仿宋_GB2312" w:cs="Times New Roman" w:hint="eastAsia"/>
                <w:sz w:val="21"/>
                <w:szCs w:val="21"/>
              </w:rPr>
              <w:t>1</w:t>
            </w:r>
            <w:r>
              <w:rPr>
                <w:rFonts w:ascii="仿宋_GB2312" w:eastAsia="仿宋_GB2312" w:cs="Times New Roman" w:hint="eastAsia"/>
                <w:sz w:val="21"/>
                <w:szCs w:val="21"/>
              </w:rPr>
              <w:t>人</w:t>
            </w:r>
          </w:p>
        </w:tc>
        <w:tc>
          <w:tcPr>
            <w:tcW w:w="325" w:type="pct"/>
            <w:vAlign w:val="center"/>
          </w:tcPr>
          <w:p w14:paraId="0E72867C" w14:textId="77777777" w:rsidR="00724FC2" w:rsidRDefault="00DF6F7D">
            <w:pPr>
              <w:pStyle w:val="Defaul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劳务派遣</w:t>
            </w:r>
          </w:p>
        </w:tc>
        <w:tc>
          <w:tcPr>
            <w:tcW w:w="190" w:type="pct"/>
            <w:vAlign w:val="center"/>
          </w:tcPr>
          <w:p w14:paraId="5A9E0C7A" w14:textId="77777777" w:rsidR="00724FC2" w:rsidRDefault="00724FC2">
            <w:pPr>
              <w:pStyle w:val="Default"/>
              <w:jc w:val="center"/>
              <w:rPr>
                <w:rFonts w:ascii="楷体_GB2312" w:eastAsia="楷体_GB2312" w:cs="Times New Roman"/>
                <w:b/>
                <w:bCs/>
                <w:sz w:val="21"/>
                <w:szCs w:val="21"/>
              </w:rPr>
            </w:pPr>
          </w:p>
        </w:tc>
      </w:tr>
      <w:tr w:rsidR="00724FC2" w14:paraId="2C0D9DC9" w14:textId="77777777">
        <w:trPr>
          <w:trHeight w:val="5967"/>
          <w:jc w:val="center"/>
        </w:trPr>
        <w:tc>
          <w:tcPr>
            <w:tcW w:w="175" w:type="pct"/>
            <w:vAlign w:val="center"/>
          </w:tcPr>
          <w:p w14:paraId="70EACD3A" w14:textId="77777777" w:rsidR="00724FC2" w:rsidRDefault="00DF6F7D">
            <w:pPr>
              <w:pStyle w:val="Default"/>
              <w:jc w:val="center"/>
              <w:rPr>
                <w:rFonts w:ascii="仿宋_GB2312" w:eastAsia="仿宋_GB2312" w:cs="Times New Roman"/>
              </w:rPr>
            </w:pPr>
            <w:r>
              <w:rPr>
                <w:rFonts w:ascii="仿宋_GB2312" w:eastAsia="仿宋_GB2312" w:cs="Times New Roman"/>
              </w:rPr>
              <w:lastRenderedPageBreak/>
              <w:t>3</w:t>
            </w:r>
          </w:p>
        </w:tc>
        <w:tc>
          <w:tcPr>
            <w:tcW w:w="310" w:type="pct"/>
            <w:vAlign w:val="center"/>
          </w:tcPr>
          <w:p w14:paraId="7AD01A76" w14:textId="77777777" w:rsidR="00724FC2" w:rsidRDefault="00DF6F7D">
            <w:pPr>
              <w:pStyle w:val="Default"/>
              <w:jc w:val="center"/>
              <w:rPr>
                <w:rFonts w:ascii="仿宋_GB2312" w:eastAsia="仿宋_GB2312" w:cs="Times New Roman"/>
                <w:sz w:val="21"/>
              </w:rPr>
            </w:pPr>
            <w:r>
              <w:rPr>
                <w:rFonts w:ascii="仿宋_GB2312" w:eastAsia="仿宋_GB2312" w:cs="Times New Roman"/>
                <w:sz w:val="21"/>
              </w:rPr>
              <w:t>计划合同</w:t>
            </w:r>
            <w:r>
              <w:rPr>
                <w:rFonts w:ascii="仿宋_GB2312" w:eastAsia="仿宋_GB2312" w:cs="Times New Roman" w:hint="eastAsia"/>
                <w:sz w:val="21"/>
              </w:rPr>
              <w:t>部</w:t>
            </w:r>
            <w:r>
              <w:rPr>
                <w:rFonts w:ascii="仿宋_GB2312" w:eastAsia="仿宋_GB2312" w:cs="Times New Roman" w:hint="eastAsia"/>
                <w:sz w:val="21"/>
              </w:rPr>
              <w:t>/</w:t>
            </w:r>
            <w:r>
              <w:rPr>
                <w:rFonts w:ascii="仿宋_GB2312" w:eastAsia="仿宋_GB2312" w:cs="Times New Roman" w:hint="eastAsia"/>
                <w:sz w:val="21"/>
              </w:rPr>
              <w:t>电气</w:t>
            </w:r>
            <w:r>
              <w:rPr>
                <w:rFonts w:ascii="仿宋_GB2312" w:eastAsia="仿宋_GB2312" w:cs="Times New Roman"/>
                <w:sz w:val="21"/>
              </w:rPr>
              <w:t>工程师</w:t>
            </w:r>
          </w:p>
        </w:tc>
        <w:tc>
          <w:tcPr>
            <w:tcW w:w="281" w:type="pct"/>
            <w:vAlign w:val="center"/>
          </w:tcPr>
          <w:p w14:paraId="1C940C64" w14:textId="77777777" w:rsidR="00724FC2" w:rsidRDefault="00DF6F7D">
            <w:pPr>
              <w:pStyle w:val="Default"/>
              <w:jc w:val="center"/>
              <w:rPr>
                <w:rFonts w:ascii="仿宋_GB2312" w:eastAsia="仿宋_GB2312" w:cs="Times New Roman"/>
                <w:sz w:val="21"/>
              </w:rPr>
            </w:pPr>
            <w:proofErr w:type="gramStart"/>
            <w:r>
              <w:rPr>
                <w:rFonts w:ascii="仿宋_GB2312" w:eastAsia="仿宋_GB2312" w:cs="Times New Roman" w:hint="eastAsia"/>
                <w:sz w:val="21"/>
              </w:rPr>
              <w:t>专技岗</w:t>
            </w:r>
            <w:proofErr w:type="gramEnd"/>
          </w:p>
        </w:tc>
        <w:tc>
          <w:tcPr>
            <w:tcW w:w="1951" w:type="pct"/>
            <w:vAlign w:val="center"/>
          </w:tcPr>
          <w:p w14:paraId="76AC24FA"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担任电气工程师，负责</w:t>
            </w:r>
            <w:r>
              <w:rPr>
                <w:rFonts w:ascii="仿宋_GB2312" w:eastAsia="仿宋_GB2312" w:cs="Times New Roman"/>
                <w:sz w:val="21"/>
              </w:rPr>
              <w:t>配合建设</w:t>
            </w:r>
            <w:r>
              <w:rPr>
                <w:rFonts w:ascii="仿宋_GB2312" w:eastAsia="仿宋_GB2312" w:cs="Times New Roman" w:hint="eastAsia"/>
                <w:sz w:val="21"/>
              </w:rPr>
              <w:t>项目</w:t>
            </w:r>
            <w:r>
              <w:rPr>
                <w:rFonts w:ascii="仿宋_GB2312" w:eastAsia="仿宋_GB2312" w:cs="Times New Roman"/>
                <w:sz w:val="21"/>
              </w:rPr>
              <w:t>工程建设报批、</w:t>
            </w:r>
            <w:r>
              <w:rPr>
                <w:rFonts w:ascii="仿宋_GB2312" w:eastAsia="仿宋_GB2312" w:cs="Times New Roman" w:hint="eastAsia"/>
                <w:sz w:val="21"/>
              </w:rPr>
              <w:t>电气</w:t>
            </w:r>
            <w:r>
              <w:rPr>
                <w:rFonts w:ascii="仿宋_GB2312" w:eastAsia="仿宋_GB2312" w:cs="Times New Roman"/>
                <w:sz w:val="21"/>
              </w:rPr>
              <w:t>专业</w:t>
            </w:r>
            <w:r>
              <w:rPr>
                <w:rFonts w:ascii="仿宋_GB2312" w:eastAsia="仿宋_GB2312" w:cs="Times New Roman" w:hint="eastAsia"/>
                <w:sz w:val="21"/>
              </w:rPr>
              <w:t>全过程</w:t>
            </w:r>
            <w:r>
              <w:rPr>
                <w:rFonts w:ascii="仿宋_GB2312" w:eastAsia="仿宋_GB2312" w:cs="Times New Roman"/>
                <w:sz w:val="21"/>
              </w:rPr>
              <w:t>设计</w:t>
            </w:r>
            <w:r>
              <w:rPr>
                <w:rFonts w:ascii="仿宋_GB2312" w:eastAsia="仿宋_GB2312" w:cs="Times New Roman" w:hint="eastAsia"/>
                <w:sz w:val="21"/>
              </w:rPr>
              <w:t>等事宜，主要包括：</w:t>
            </w:r>
          </w:p>
          <w:p w14:paraId="4513840E"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1</w:t>
            </w:r>
            <w:r>
              <w:rPr>
                <w:rFonts w:ascii="仿宋_GB2312" w:eastAsia="仿宋_GB2312" w:cs="Times New Roman"/>
                <w:sz w:val="21"/>
              </w:rPr>
              <w:t>.</w:t>
            </w:r>
            <w:r>
              <w:rPr>
                <w:rFonts w:ascii="仿宋_GB2312" w:eastAsia="仿宋_GB2312" w:cs="Times New Roman"/>
                <w:sz w:val="21"/>
              </w:rPr>
              <w:t>负责方案阶段</w:t>
            </w:r>
            <w:r>
              <w:rPr>
                <w:rFonts w:ascii="仿宋_GB2312" w:eastAsia="仿宋_GB2312" w:cs="Times New Roman" w:hint="eastAsia"/>
                <w:sz w:val="21"/>
              </w:rPr>
              <w:t>、</w:t>
            </w:r>
            <w:r>
              <w:rPr>
                <w:rFonts w:ascii="仿宋_GB2312" w:eastAsia="仿宋_GB2312" w:cs="Times New Roman"/>
                <w:sz w:val="21"/>
              </w:rPr>
              <w:t>初步设计阶段</w:t>
            </w:r>
            <w:r>
              <w:rPr>
                <w:rFonts w:ascii="仿宋_GB2312" w:eastAsia="仿宋_GB2312" w:cs="Times New Roman" w:hint="eastAsia"/>
                <w:sz w:val="21"/>
              </w:rPr>
              <w:t>、</w:t>
            </w:r>
            <w:r>
              <w:rPr>
                <w:rFonts w:ascii="仿宋_GB2312" w:eastAsia="仿宋_GB2312" w:cs="Times New Roman"/>
                <w:sz w:val="21"/>
              </w:rPr>
              <w:t>施工图设计阶段</w:t>
            </w:r>
            <w:r>
              <w:rPr>
                <w:rFonts w:ascii="仿宋_GB2312" w:eastAsia="仿宋_GB2312" w:cs="Times New Roman" w:hint="eastAsia"/>
                <w:sz w:val="21"/>
              </w:rPr>
              <w:t>电气</w:t>
            </w:r>
            <w:r>
              <w:rPr>
                <w:rFonts w:ascii="仿宋_GB2312" w:eastAsia="仿宋_GB2312" w:cs="Times New Roman"/>
                <w:sz w:val="21"/>
              </w:rPr>
              <w:t>专业的方案论证，及时与设计院沟通及设计监督工作</w:t>
            </w:r>
            <w:r>
              <w:rPr>
                <w:rFonts w:ascii="仿宋_GB2312" w:eastAsia="仿宋_GB2312" w:cs="Times New Roman" w:hint="eastAsia"/>
                <w:sz w:val="21"/>
              </w:rPr>
              <w:t>；</w:t>
            </w:r>
          </w:p>
          <w:p w14:paraId="18BDE308"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2</w:t>
            </w:r>
            <w:r>
              <w:rPr>
                <w:rFonts w:ascii="仿宋_GB2312" w:eastAsia="仿宋_GB2312" w:cs="Times New Roman"/>
                <w:sz w:val="21"/>
              </w:rPr>
              <w:t>.</w:t>
            </w:r>
            <w:r>
              <w:rPr>
                <w:rFonts w:ascii="仿宋_GB2312" w:eastAsia="仿宋_GB2312" w:cs="Times New Roman"/>
                <w:sz w:val="21"/>
              </w:rPr>
              <w:t>组织制定</w:t>
            </w:r>
            <w:r>
              <w:rPr>
                <w:rFonts w:ascii="仿宋_GB2312" w:eastAsia="仿宋_GB2312" w:cs="Times New Roman" w:hint="eastAsia"/>
                <w:sz w:val="21"/>
              </w:rPr>
              <w:t>电气</w:t>
            </w:r>
            <w:r>
              <w:rPr>
                <w:rFonts w:ascii="仿宋_GB2312" w:eastAsia="仿宋_GB2312" w:cs="Times New Roman"/>
                <w:sz w:val="21"/>
              </w:rPr>
              <w:t>工程技术标准</w:t>
            </w:r>
            <w:r>
              <w:rPr>
                <w:rFonts w:ascii="仿宋_GB2312" w:eastAsia="仿宋_GB2312" w:cs="Times New Roman" w:hint="eastAsia"/>
                <w:sz w:val="21"/>
              </w:rPr>
              <w:t>、</w:t>
            </w:r>
            <w:r>
              <w:rPr>
                <w:rFonts w:ascii="仿宋_GB2312" w:eastAsia="仿宋_GB2312" w:cs="Times New Roman"/>
                <w:sz w:val="21"/>
              </w:rPr>
              <w:t>施工工艺控制标准等文件，开展新工艺</w:t>
            </w:r>
            <w:r>
              <w:rPr>
                <w:rFonts w:ascii="仿宋_GB2312" w:eastAsia="仿宋_GB2312" w:cs="Times New Roman" w:hint="eastAsia"/>
                <w:sz w:val="21"/>
              </w:rPr>
              <w:t>、</w:t>
            </w:r>
            <w:r>
              <w:rPr>
                <w:rFonts w:ascii="仿宋_GB2312" w:eastAsia="仿宋_GB2312" w:cs="Times New Roman"/>
                <w:sz w:val="21"/>
              </w:rPr>
              <w:t>新技术研究，并组织推广实施</w:t>
            </w:r>
            <w:r>
              <w:rPr>
                <w:rFonts w:ascii="仿宋_GB2312" w:eastAsia="仿宋_GB2312" w:cs="Times New Roman" w:hint="eastAsia"/>
                <w:sz w:val="21"/>
              </w:rPr>
              <w:t>；</w:t>
            </w:r>
          </w:p>
          <w:p w14:paraId="47BB6A7F"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3</w:t>
            </w:r>
            <w:r>
              <w:rPr>
                <w:rFonts w:ascii="仿宋_GB2312" w:eastAsia="仿宋_GB2312" w:cs="Times New Roman"/>
                <w:sz w:val="21"/>
              </w:rPr>
              <w:t>.</w:t>
            </w:r>
            <w:r>
              <w:rPr>
                <w:rFonts w:ascii="仿宋_GB2312" w:eastAsia="仿宋_GB2312" w:cs="Times New Roman"/>
                <w:sz w:val="21"/>
              </w:rPr>
              <w:t>负责</w:t>
            </w:r>
            <w:r>
              <w:rPr>
                <w:rFonts w:ascii="仿宋_GB2312" w:eastAsia="仿宋_GB2312" w:cs="Times New Roman" w:hint="eastAsia"/>
                <w:sz w:val="21"/>
              </w:rPr>
              <w:t>电气专业</w:t>
            </w:r>
            <w:r>
              <w:rPr>
                <w:rFonts w:ascii="仿宋_GB2312" w:eastAsia="仿宋_GB2312" w:cs="Times New Roman"/>
                <w:sz w:val="21"/>
              </w:rPr>
              <w:t>设计任务书的制定及更新，</w:t>
            </w:r>
            <w:r>
              <w:rPr>
                <w:rFonts w:ascii="仿宋_GB2312" w:eastAsia="仿宋_GB2312" w:cs="Times New Roman" w:hint="eastAsia"/>
                <w:sz w:val="21"/>
              </w:rPr>
              <w:t>配合相关部门做好设计</w:t>
            </w:r>
            <w:r>
              <w:rPr>
                <w:rFonts w:ascii="仿宋_GB2312" w:eastAsia="仿宋_GB2312" w:cs="Times New Roman"/>
                <w:sz w:val="21"/>
              </w:rPr>
              <w:t>成本技术性控制；负责设计各阶段</w:t>
            </w:r>
            <w:r>
              <w:rPr>
                <w:rFonts w:ascii="仿宋_GB2312" w:eastAsia="仿宋_GB2312" w:cs="Times New Roman" w:hint="eastAsia"/>
                <w:sz w:val="21"/>
              </w:rPr>
              <w:t>电气</w:t>
            </w:r>
            <w:r>
              <w:rPr>
                <w:rFonts w:ascii="仿宋_GB2312" w:eastAsia="仿宋_GB2312" w:cs="Times New Roman"/>
                <w:sz w:val="21"/>
              </w:rPr>
              <w:t>方案和设备选型的优化工作</w:t>
            </w:r>
            <w:r>
              <w:rPr>
                <w:rFonts w:ascii="仿宋_GB2312" w:eastAsia="仿宋_GB2312" w:cs="Times New Roman" w:hint="eastAsia"/>
                <w:sz w:val="21"/>
              </w:rPr>
              <w:t>；</w:t>
            </w:r>
          </w:p>
          <w:p w14:paraId="7BF153A3"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sz w:val="21"/>
              </w:rPr>
              <w:t>.</w:t>
            </w:r>
            <w:r>
              <w:rPr>
                <w:rFonts w:ascii="仿宋_GB2312" w:eastAsia="仿宋_GB2312" w:cs="Times New Roman"/>
                <w:sz w:val="21"/>
              </w:rPr>
              <w:t>配合工程管理部</w:t>
            </w:r>
            <w:r>
              <w:rPr>
                <w:rFonts w:ascii="仿宋_GB2312" w:eastAsia="仿宋_GB2312" w:cs="Times New Roman" w:hint="eastAsia"/>
                <w:sz w:val="21"/>
              </w:rPr>
              <w:t>、造价管理部</w:t>
            </w:r>
            <w:r>
              <w:rPr>
                <w:rFonts w:ascii="仿宋_GB2312" w:eastAsia="仿宋_GB2312" w:cs="Times New Roman"/>
                <w:sz w:val="21"/>
              </w:rPr>
              <w:t>参与收集</w:t>
            </w:r>
            <w:r>
              <w:rPr>
                <w:rFonts w:ascii="仿宋_GB2312" w:eastAsia="仿宋_GB2312" w:cs="Times New Roman" w:hint="eastAsia"/>
                <w:sz w:val="21"/>
              </w:rPr>
              <w:t>电气</w:t>
            </w:r>
            <w:r>
              <w:rPr>
                <w:rFonts w:ascii="仿宋_GB2312" w:eastAsia="仿宋_GB2312" w:cs="Times New Roman"/>
                <w:sz w:val="21"/>
              </w:rPr>
              <w:t>设备及材料资料信息并提交相关技术要求</w:t>
            </w:r>
            <w:r>
              <w:rPr>
                <w:rFonts w:ascii="仿宋_GB2312" w:eastAsia="仿宋_GB2312" w:cs="Times New Roman" w:hint="eastAsia"/>
                <w:sz w:val="21"/>
              </w:rPr>
              <w:t>；</w:t>
            </w:r>
          </w:p>
          <w:p w14:paraId="74229BAF"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5</w:t>
            </w:r>
            <w:r>
              <w:rPr>
                <w:rFonts w:ascii="仿宋_GB2312" w:eastAsia="仿宋_GB2312" w:cs="Times New Roman"/>
                <w:sz w:val="21"/>
              </w:rPr>
              <w:t>.</w:t>
            </w:r>
            <w:r>
              <w:rPr>
                <w:rFonts w:ascii="仿宋_GB2312" w:eastAsia="仿宋_GB2312" w:cs="Times New Roman" w:hint="eastAsia"/>
                <w:sz w:val="21"/>
              </w:rPr>
              <w:t>配合工程管理部</w:t>
            </w:r>
            <w:r>
              <w:rPr>
                <w:rFonts w:ascii="仿宋_GB2312" w:eastAsia="仿宋_GB2312" w:cs="Times New Roman"/>
                <w:sz w:val="21"/>
              </w:rPr>
              <w:t>组织</w:t>
            </w:r>
            <w:r>
              <w:rPr>
                <w:rFonts w:ascii="仿宋_GB2312" w:eastAsia="仿宋_GB2312" w:cs="Times New Roman" w:hint="eastAsia"/>
                <w:sz w:val="21"/>
              </w:rPr>
              <w:t>电气</w:t>
            </w:r>
            <w:r>
              <w:rPr>
                <w:rFonts w:ascii="仿宋_GB2312" w:eastAsia="仿宋_GB2312" w:cs="Times New Roman"/>
                <w:sz w:val="21"/>
              </w:rPr>
              <w:t>专业图纸会审并督导落实</w:t>
            </w:r>
            <w:r>
              <w:rPr>
                <w:rFonts w:ascii="仿宋_GB2312" w:eastAsia="仿宋_GB2312" w:cs="Times New Roman" w:hint="eastAsia"/>
                <w:sz w:val="21"/>
              </w:rPr>
              <w:t>；</w:t>
            </w:r>
          </w:p>
          <w:p w14:paraId="6EBB71FF"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6</w:t>
            </w:r>
            <w:r>
              <w:rPr>
                <w:rFonts w:ascii="仿宋_GB2312" w:eastAsia="仿宋_GB2312" w:cs="Times New Roman"/>
                <w:sz w:val="21"/>
              </w:rPr>
              <w:t>.</w:t>
            </w:r>
            <w:r>
              <w:rPr>
                <w:rFonts w:ascii="仿宋_GB2312" w:eastAsia="仿宋_GB2312" w:cs="Times New Roman"/>
                <w:sz w:val="21"/>
              </w:rPr>
              <w:t>参与对</w:t>
            </w:r>
            <w:r>
              <w:rPr>
                <w:rFonts w:ascii="仿宋_GB2312" w:eastAsia="仿宋_GB2312" w:cs="Times New Roman" w:hint="eastAsia"/>
                <w:sz w:val="21"/>
              </w:rPr>
              <w:t>电气</w:t>
            </w:r>
            <w:r>
              <w:rPr>
                <w:rFonts w:ascii="仿宋_GB2312" w:eastAsia="仿宋_GB2312" w:cs="Times New Roman"/>
                <w:sz w:val="21"/>
              </w:rPr>
              <w:t>专业重大技术难题的研究及解决方案的确定，负责本专业项目变更的</w:t>
            </w:r>
            <w:proofErr w:type="gramStart"/>
            <w:r>
              <w:rPr>
                <w:rFonts w:ascii="仿宋_GB2312" w:eastAsia="仿宋_GB2312" w:cs="Times New Roman"/>
                <w:sz w:val="21"/>
              </w:rPr>
              <w:t>把控及审核</w:t>
            </w:r>
            <w:proofErr w:type="gramEnd"/>
            <w:r>
              <w:rPr>
                <w:rFonts w:ascii="仿宋_GB2312" w:eastAsia="仿宋_GB2312" w:cs="Times New Roman"/>
                <w:sz w:val="21"/>
              </w:rPr>
              <w:t>，督促设计院按时完成设计变更，参与变更评审</w:t>
            </w:r>
            <w:r>
              <w:rPr>
                <w:rFonts w:ascii="仿宋_GB2312" w:eastAsia="仿宋_GB2312" w:cs="Times New Roman" w:hint="eastAsia"/>
                <w:sz w:val="21"/>
              </w:rPr>
              <w:t>；</w:t>
            </w:r>
          </w:p>
          <w:p w14:paraId="2811335B"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7</w:t>
            </w:r>
            <w:r>
              <w:rPr>
                <w:rFonts w:ascii="仿宋_GB2312" w:eastAsia="仿宋_GB2312" w:cs="Times New Roman"/>
                <w:sz w:val="21"/>
              </w:rPr>
              <w:t>.</w:t>
            </w:r>
            <w:r>
              <w:rPr>
                <w:rFonts w:ascii="仿宋_GB2312" w:eastAsia="仿宋_GB2312" w:cs="Times New Roman" w:hint="eastAsia"/>
                <w:sz w:val="21"/>
              </w:rPr>
              <w:t>参与关键工序的现场技术交底，并检查实施情况；参与电气专业重大工程问题评审并协调解决；</w:t>
            </w:r>
          </w:p>
          <w:p w14:paraId="36EBFD4E"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8</w:t>
            </w:r>
            <w:r>
              <w:rPr>
                <w:rFonts w:ascii="仿宋_GB2312" w:eastAsia="仿宋_GB2312" w:cs="Times New Roman"/>
                <w:sz w:val="21"/>
              </w:rPr>
              <w:t>.</w:t>
            </w:r>
            <w:r>
              <w:rPr>
                <w:rFonts w:ascii="仿宋_GB2312" w:eastAsia="仿宋_GB2312" w:cs="Times New Roman" w:hint="eastAsia"/>
                <w:sz w:val="21"/>
              </w:rPr>
              <w:t>参与电气专业竣工验收，并对相关问题提出整改意见；</w:t>
            </w:r>
          </w:p>
          <w:p w14:paraId="16616B9C"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9</w:t>
            </w:r>
            <w:r>
              <w:rPr>
                <w:rFonts w:ascii="仿宋_GB2312" w:eastAsia="仿宋_GB2312" w:cs="Times New Roman"/>
                <w:sz w:val="21"/>
              </w:rPr>
              <w:t>.</w:t>
            </w:r>
            <w:r>
              <w:rPr>
                <w:rFonts w:ascii="仿宋_GB2312" w:eastAsia="仿宋_GB2312" w:cs="Times New Roman"/>
                <w:sz w:val="21"/>
              </w:rPr>
              <w:t>完成领导交办的其他</w:t>
            </w:r>
            <w:r>
              <w:rPr>
                <w:rFonts w:ascii="仿宋_GB2312" w:eastAsia="仿宋_GB2312" w:cs="Times New Roman" w:hint="eastAsia"/>
                <w:sz w:val="21"/>
              </w:rPr>
              <w:t>工作</w:t>
            </w:r>
            <w:r>
              <w:rPr>
                <w:rFonts w:ascii="仿宋_GB2312" w:eastAsia="仿宋_GB2312" w:cs="Times New Roman"/>
                <w:sz w:val="21"/>
              </w:rPr>
              <w:t>。</w:t>
            </w:r>
          </w:p>
        </w:tc>
        <w:tc>
          <w:tcPr>
            <w:tcW w:w="1543" w:type="pct"/>
            <w:vAlign w:val="center"/>
          </w:tcPr>
          <w:p w14:paraId="326A0415"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1</w:t>
            </w:r>
            <w:r>
              <w:rPr>
                <w:rFonts w:ascii="仿宋_GB2312" w:eastAsia="仿宋_GB2312" w:cs="Times New Roman"/>
                <w:sz w:val="21"/>
              </w:rPr>
              <w:t>.</w:t>
            </w:r>
            <w:r>
              <w:rPr>
                <w:rFonts w:ascii="仿宋_GB2312" w:eastAsia="仿宋_GB2312" w:cs="Times New Roman"/>
                <w:sz w:val="21"/>
              </w:rPr>
              <w:t>本科学历及以上，年龄不超过</w:t>
            </w:r>
            <w:r>
              <w:rPr>
                <w:rFonts w:ascii="仿宋_GB2312" w:eastAsia="仿宋_GB2312" w:cs="Times New Roman" w:hint="eastAsia"/>
                <w:sz w:val="21"/>
              </w:rPr>
              <w:t>35</w:t>
            </w:r>
            <w:r>
              <w:rPr>
                <w:rFonts w:ascii="仿宋_GB2312" w:eastAsia="仿宋_GB2312" w:cs="Times New Roman" w:hint="eastAsia"/>
                <w:sz w:val="21"/>
              </w:rPr>
              <w:t>周</w:t>
            </w:r>
            <w:r>
              <w:rPr>
                <w:rFonts w:ascii="仿宋_GB2312" w:eastAsia="仿宋_GB2312" w:cs="Times New Roman"/>
                <w:sz w:val="21"/>
              </w:rPr>
              <w:t>岁（</w:t>
            </w:r>
            <w:r>
              <w:rPr>
                <w:rFonts w:ascii="仿宋_GB2312" w:eastAsia="仿宋_GB2312" w:cs="Times New Roman"/>
                <w:sz w:val="21"/>
              </w:rPr>
              <w:t>1991</w:t>
            </w:r>
            <w:r>
              <w:rPr>
                <w:rFonts w:ascii="仿宋_GB2312" w:eastAsia="仿宋_GB2312" w:cs="Times New Roman"/>
                <w:sz w:val="21"/>
              </w:rPr>
              <w:t>年</w:t>
            </w:r>
            <w:r>
              <w:rPr>
                <w:rFonts w:ascii="仿宋_GB2312" w:eastAsia="仿宋_GB2312" w:cs="Times New Roman"/>
                <w:sz w:val="21"/>
              </w:rPr>
              <w:t>1</w:t>
            </w:r>
            <w:r>
              <w:rPr>
                <w:rFonts w:ascii="仿宋_GB2312" w:eastAsia="仿宋_GB2312" w:cs="Times New Roman"/>
                <w:sz w:val="21"/>
              </w:rPr>
              <w:t>月</w:t>
            </w:r>
            <w:r>
              <w:rPr>
                <w:rFonts w:ascii="仿宋_GB2312" w:eastAsia="仿宋_GB2312" w:cs="Times New Roman"/>
                <w:sz w:val="21"/>
              </w:rPr>
              <w:t>1</w:t>
            </w:r>
            <w:r>
              <w:rPr>
                <w:rFonts w:ascii="仿宋_GB2312" w:eastAsia="仿宋_GB2312" w:cs="Times New Roman"/>
                <w:sz w:val="21"/>
              </w:rPr>
              <w:t>日以后出生）；</w:t>
            </w:r>
          </w:p>
          <w:p w14:paraId="282B6D40"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2</w:t>
            </w:r>
            <w:r>
              <w:rPr>
                <w:rFonts w:ascii="仿宋_GB2312" w:eastAsia="仿宋_GB2312" w:cs="Times New Roman"/>
                <w:sz w:val="21"/>
              </w:rPr>
              <w:t>.</w:t>
            </w:r>
            <w:r>
              <w:rPr>
                <w:rFonts w:ascii="仿宋_GB2312" w:eastAsia="仿宋_GB2312" w:cs="Times New Roman" w:hint="eastAsia"/>
                <w:sz w:val="21"/>
              </w:rPr>
              <w:t>电气工程</w:t>
            </w:r>
            <w:r>
              <w:rPr>
                <w:rFonts w:ascii="仿宋_GB2312" w:eastAsia="仿宋_GB2312" w:cs="Times New Roman"/>
                <w:color w:val="auto"/>
                <w:sz w:val="21"/>
              </w:rPr>
              <w:t>等工程</w:t>
            </w:r>
            <w:r>
              <w:rPr>
                <w:rFonts w:ascii="仿宋_GB2312" w:eastAsia="仿宋_GB2312" w:cs="Times New Roman"/>
                <w:sz w:val="21"/>
              </w:rPr>
              <w:t>相关专业；</w:t>
            </w:r>
          </w:p>
          <w:p w14:paraId="250AFF00"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3</w:t>
            </w:r>
            <w:r>
              <w:rPr>
                <w:rFonts w:ascii="仿宋_GB2312" w:eastAsia="仿宋_GB2312" w:cs="Times New Roman"/>
                <w:sz w:val="21"/>
              </w:rPr>
              <w:t>.</w:t>
            </w:r>
            <w:r>
              <w:rPr>
                <w:rFonts w:ascii="仿宋_GB2312" w:eastAsia="仿宋_GB2312" w:cs="Times New Roman"/>
                <w:sz w:val="21"/>
              </w:rPr>
              <w:t>硕士</w:t>
            </w:r>
            <w:r>
              <w:rPr>
                <w:rFonts w:ascii="仿宋_GB2312" w:eastAsia="仿宋_GB2312" w:cs="Times New Roman"/>
                <w:sz w:val="21"/>
              </w:rPr>
              <w:t>3</w:t>
            </w:r>
            <w:r>
              <w:rPr>
                <w:rFonts w:ascii="仿宋_GB2312" w:eastAsia="仿宋_GB2312" w:cs="Times New Roman"/>
                <w:sz w:val="21"/>
              </w:rPr>
              <w:t>年及以上、本科</w:t>
            </w:r>
            <w:r>
              <w:rPr>
                <w:rFonts w:ascii="仿宋_GB2312" w:eastAsia="仿宋_GB2312" w:cs="Times New Roman"/>
                <w:sz w:val="21"/>
              </w:rPr>
              <w:t>5</w:t>
            </w:r>
            <w:r>
              <w:rPr>
                <w:rFonts w:ascii="仿宋_GB2312" w:eastAsia="仿宋_GB2312" w:cs="Times New Roman"/>
                <w:sz w:val="21"/>
              </w:rPr>
              <w:t>年及以上相关工作经验，注册</w:t>
            </w:r>
            <w:r>
              <w:rPr>
                <w:rFonts w:ascii="仿宋_GB2312" w:eastAsia="仿宋_GB2312" w:cs="Times New Roman" w:hint="eastAsia"/>
                <w:sz w:val="21"/>
              </w:rPr>
              <w:t>电气</w:t>
            </w:r>
            <w:r>
              <w:rPr>
                <w:rFonts w:ascii="仿宋_GB2312" w:eastAsia="仿宋_GB2312" w:cs="Times New Roman"/>
                <w:sz w:val="21"/>
              </w:rPr>
              <w:t>工程师及高级职称优先；具有新校区建设或综合园区建设等甲方工作经历者优先；具有</w:t>
            </w:r>
            <w:r>
              <w:rPr>
                <w:rFonts w:ascii="仿宋_GB2312" w:eastAsia="仿宋_GB2312" w:cs="Times New Roman"/>
                <w:sz w:val="21"/>
              </w:rPr>
              <w:t>10</w:t>
            </w:r>
            <w:r>
              <w:rPr>
                <w:rFonts w:ascii="仿宋_GB2312" w:eastAsia="仿宋_GB2312" w:cs="Times New Roman" w:hint="eastAsia"/>
                <w:sz w:val="21"/>
              </w:rPr>
              <w:t>万平方米</w:t>
            </w:r>
            <w:r>
              <w:rPr>
                <w:rFonts w:ascii="仿宋_GB2312" w:eastAsia="仿宋_GB2312" w:cs="Times New Roman"/>
                <w:sz w:val="21"/>
              </w:rPr>
              <w:t>以上公建项目</w:t>
            </w:r>
            <w:r>
              <w:rPr>
                <w:rFonts w:ascii="仿宋_GB2312" w:eastAsia="仿宋_GB2312" w:cs="Times New Roman" w:hint="eastAsia"/>
                <w:sz w:val="21"/>
              </w:rPr>
              <w:t>设计</w:t>
            </w:r>
            <w:r>
              <w:rPr>
                <w:rFonts w:ascii="仿宋_GB2312" w:eastAsia="仿宋_GB2312" w:cs="Times New Roman"/>
                <w:sz w:val="21"/>
              </w:rPr>
              <w:t>管理工作经验者优先；</w:t>
            </w:r>
          </w:p>
          <w:p w14:paraId="31E5792B"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sz w:val="21"/>
              </w:rPr>
              <w:t>.</w:t>
            </w:r>
            <w:r>
              <w:rPr>
                <w:rFonts w:ascii="仿宋_GB2312" w:eastAsia="仿宋_GB2312" w:cs="Times New Roman"/>
                <w:sz w:val="21"/>
              </w:rPr>
              <w:t>具备丰富的工程</w:t>
            </w:r>
            <w:r>
              <w:rPr>
                <w:rFonts w:ascii="仿宋_GB2312" w:eastAsia="仿宋_GB2312" w:cs="Times New Roman" w:hint="eastAsia"/>
                <w:sz w:val="21"/>
              </w:rPr>
              <w:t>设计</w:t>
            </w:r>
            <w:r>
              <w:rPr>
                <w:rFonts w:ascii="仿宋_GB2312" w:eastAsia="仿宋_GB2312" w:cs="Times New Roman"/>
                <w:sz w:val="21"/>
              </w:rPr>
              <w:t>管理经验，参与过大中型建设项目，熟知国家及地方规范，具备工程项目</w:t>
            </w:r>
            <w:r>
              <w:rPr>
                <w:rFonts w:ascii="仿宋_GB2312" w:eastAsia="仿宋_GB2312" w:cs="Times New Roman" w:hint="eastAsia"/>
                <w:sz w:val="21"/>
              </w:rPr>
              <w:t>电气</w:t>
            </w:r>
            <w:r>
              <w:rPr>
                <w:rFonts w:ascii="仿宋_GB2312" w:eastAsia="仿宋_GB2312" w:cs="Times New Roman"/>
                <w:sz w:val="21"/>
              </w:rPr>
              <w:t>设计专业知识；</w:t>
            </w:r>
          </w:p>
          <w:p w14:paraId="4B663C1D"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5</w:t>
            </w:r>
            <w:r>
              <w:rPr>
                <w:rFonts w:ascii="仿宋_GB2312" w:eastAsia="仿宋_GB2312" w:cs="Times New Roman"/>
                <w:sz w:val="21"/>
              </w:rPr>
              <w:t>.</w:t>
            </w:r>
            <w:r>
              <w:rPr>
                <w:rFonts w:ascii="仿宋_GB2312" w:eastAsia="仿宋_GB2312" w:cs="Times New Roman"/>
                <w:sz w:val="21"/>
              </w:rPr>
              <w:t>沟通能力强，责任心强，有较好的团队合作</w:t>
            </w:r>
            <w:r>
              <w:rPr>
                <w:rFonts w:ascii="仿宋_GB2312" w:eastAsia="仿宋_GB2312" w:cs="Times New Roman"/>
                <w:sz w:val="21"/>
              </w:rPr>
              <w:t>精神，吃苦耐劳，抗压能力强，能较</w:t>
            </w:r>
            <w:r>
              <w:rPr>
                <w:rFonts w:ascii="仿宋_GB2312" w:eastAsia="仿宋_GB2312" w:cs="Times New Roman" w:hint="eastAsia"/>
                <w:sz w:val="21"/>
              </w:rPr>
              <w:t>好地</w:t>
            </w:r>
            <w:r>
              <w:rPr>
                <w:rFonts w:ascii="仿宋_GB2312" w:eastAsia="仿宋_GB2312" w:cs="Times New Roman"/>
                <w:sz w:val="21"/>
              </w:rPr>
              <w:t>完成领导交办</w:t>
            </w:r>
            <w:r>
              <w:rPr>
                <w:rFonts w:ascii="仿宋_GB2312" w:eastAsia="仿宋_GB2312" w:cs="Times New Roman" w:hint="eastAsia"/>
                <w:sz w:val="21"/>
              </w:rPr>
              <w:t>的工作</w:t>
            </w:r>
            <w:r>
              <w:rPr>
                <w:rFonts w:ascii="仿宋_GB2312" w:eastAsia="仿宋_GB2312" w:cs="Times New Roman"/>
                <w:sz w:val="21"/>
              </w:rPr>
              <w:t>。</w:t>
            </w:r>
          </w:p>
        </w:tc>
        <w:tc>
          <w:tcPr>
            <w:tcW w:w="225" w:type="pct"/>
            <w:vAlign w:val="center"/>
          </w:tcPr>
          <w:p w14:paraId="2C1D080B" w14:textId="77777777" w:rsidR="00724FC2" w:rsidRDefault="00DF6F7D">
            <w:pPr>
              <w:pStyle w:val="Default"/>
              <w:jc w:val="center"/>
              <w:rPr>
                <w:rFonts w:ascii="仿宋_GB2312" w:eastAsia="仿宋_GB2312" w:cs="Times New Roman"/>
                <w:sz w:val="21"/>
              </w:rPr>
            </w:pPr>
            <w:r>
              <w:rPr>
                <w:rFonts w:ascii="仿宋_GB2312" w:eastAsia="仿宋_GB2312" w:cs="Times New Roman" w:hint="eastAsia"/>
                <w:sz w:val="21"/>
              </w:rPr>
              <w:t>1</w:t>
            </w:r>
            <w:r>
              <w:rPr>
                <w:rFonts w:ascii="仿宋_GB2312" w:eastAsia="仿宋_GB2312" w:cs="Times New Roman" w:hint="eastAsia"/>
                <w:sz w:val="21"/>
              </w:rPr>
              <w:t>人</w:t>
            </w:r>
          </w:p>
        </w:tc>
        <w:tc>
          <w:tcPr>
            <w:tcW w:w="325" w:type="pct"/>
            <w:vAlign w:val="center"/>
          </w:tcPr>
          <w:p w14:paraId="70CA49DC" w14:textId="77777777" w:rsidR="00724FC2" w:rsidRDefault="00DF6F7D">
            <w:pPr>
              <w:pStyle w:val="Default"/>
              <w:jc w:val="center"/>
              <w:rPr>
                <w:rFonts w:ascii="仿宋_GB2312" w:eastAsia="仿宋_GB2312" w:cs="Times New Roman"/>
                <w:sz w:val="21"/>
              </w:rPr>
            </w:pPr>
            <w:r>
              <w:rPr>
                <w:rFonts w:ascii="仿宋_GB2312" w:eastAsia="仿宋_GB2312" w:cs="Times New Roman" w:hint="eastAsia"/>
                <w:sz w:val="21"/>
              </w:rPr>
              <w:t>劳务派遣</w:t>
            </w:r>
          </w:p>
        </w:tc>
        <w:tc>
          <w:tcPr>
            <w:tcW w:w="190" w:type="pct"/>
            <w:vAlign w:val="center"/>
          </w:tcPr>
          <w:p w14:paraId="1B808226" w14:textId="77777777" w:rsidR="00724FC2" w:rsidRDefault="00724FC2">
            <w:pPr>
              <w:pStyle w:val="Default"/>
              <w:jc w:val="center"/>
              <w:rPr>
                <w:rFonts w:ascii="仿宋_GB2312" w:eastAsia="仿宋_GB2312" w:cs="Times New Roman"/>
              </w:rPr>
            </w:pPr>
          </w:p>
        </w:tc>
      </w:tr>
      <w:tr w:rsidR="00724FC2" w14:paraId="036F120E" w14:textId="77777777">
        <w:trPr>
          <w:trHeight w:val="2123"/>
          <w:jc w:val="center"/>
        </w:trPr>
        <w:tc>
          <w:tcPr>
            <w:tcW w:w="175" w:type="pct"/>
            <w:vAlign w:val="center"/>
          </w:tcPr>
          <w:p w14:paraId="216AE16B" w14:textId="77777777" w:rsidR="00724FC2" w:rsidRDefault="00DF6F7D">
            <w:pPr>
              <w:pStyle w:val="Default"/>
              <w:jc w:val="center"/>
              <w:rPr>
                <w:rFonts w:ascii="仿宋_GB2312" w:eastAsia="仿宋_GB2312" w:cs="Times New Roman"/>
              </w:rPr>
            </w:pPr>
            <w:r>
              <w:rPr>
                <w:rFonts w:ascii="仿宋_GB2312" w:eastAsia="仿宋_GB2312"/>
              </w:rPr>
              <w:t>4</w:t>
            </w:r>
          </w:p>
        </w:tc>
        <w:tc>
          <w:tcPr>
            <w:tcW w:w="310" w:type="pct"/>
            <w:vAlign w:val="center"/>
          </w:tcPr>
          <w:p w14:paraId="1C567E98" w14:textId="77777777" w:rsidR="00724FC2" w:rsidRDefault="00DF6F7D">
            <w:pPr>
              <w:pStyle w:val="Default"/>
              <w:jc w:val="center"/>
              <w:rPr>
                <w:rFonts w:ascii="仿宋_GB2312" w:eastAsia="仿宋_GB2312"/>
                <w:sz w:val="21"/>
              </w:rPr>
            </w:pPr>
            <w:r>
              <w:rPr>
                <w:rFonts w:ascii="仿宋_GB2312" w:eastAsia="仿宋_GB2312" w:hint="eastAsia"/>
                <w:sz w:val="21"/>
              </w:rPr>
              <w:t>工程管理部</w:t>
            </w:r>
            <w:r>
              <w:rPr>
                <w:rFonts w:ascii="仿宋_GB2312" w:eastAsia="仿宋_GB2312" w:hint="eastAsia"/>
                <w:sz w:val="21"/>
              </w:rPr>
              <w:t>/</w:t>
            </w:r>
            <w:r>
              <w:rPr>
                <w:rFonts w:ascii="仿宋_GB2312" w:eastAsia="仿宋_GB2312" w:hint="eastAsia"/>
                <w:sz w:val="21"/>
              </w:rPr>
              <w:t>精装工程师</w:t>
            </w:r>
          </w:p>
        </w:tc>
        <w:tc>
          <w:tcPr>
            <w:tcW w:w="281" w:type="pct"/>
            <w:vAlign w:val="center"/>
          </w:tcPr>
          <w:p w14:paraId="3D4353F4" w14:textId="77777777" w:rsidR="00724FC2" w:rsidRDefault="00DF6F7D">
            <w:pPr>
              <w:pStyle w:val="Default"/>
              <w:jc w:val="both"/>
              <w:rPr>
                <w:rFonts w:ascii="仿宋_GB2312" w:eastAsia="仿宋_GB2312"/>
                <w:sz w:val="21"/>
              </w:rPr>
            </w:pPr>
            <w:proofErr w:type="gramStart"/>
            <w:r>
              <w:rPr>
                <w:rFonts w:ascii="仿宋_GB2312" w:eastAsia="仿宋_GB2312" w:hint="eastAsia"/>
                <w:sz w:val="21"/>
              </w:rPr>
              <w:t>专技岗</w:t>
            </w:r>
            <w:proofErr w:type="gramEnd"/>
          </w:p>
        </w:tc>
        <w:tc>
          <w:tcPr>
            <w:tcW w:w="1951" w:type="pct"/>
            <w:vAlign w:val="center"/>
          </w:tcPr>
          <w:p w14:paraId="5AF87D19" w14:textId="77777777" w:rsidR="00724FC2" w:rsidRDefault="00DF6F7D">
            <w:pPr>
              <w:pStyle w:val="Default"/>
              <w:jc w:val="both"/>
              <w:rPr>
                <w:rFonts w:ascii="仿宋_GB2312" w:eastAsia="仿宋_GB2312"/>
                <w:sz w:val="21"/>
              </w:rPr>
            </w:pPr>
            <w:r>
              <w:rPr>
                <w:rFonts w:ascii="仿宋_GB2312" w:eastAsia="仿宋_GB2312"/>
                <w:sz w:val="21"/>
              </w:rPr>
              <w:t>负责工程项目全过程技术管理，协助甲方代表协调解决施工管理、竣工验收等全过程相关事宜</w:t>
            </w:r>
            <w:r>
              <w:rPr>
                <w:rFonts w:ascii="仿宋_GB2312" w:eastAsia="仿宋_GB2312" w:hint="eastAsia"/>
                <w:sz w:val="21"/>
              </w:rPr>
              <w:t>。主要包括：</w:t>
            </w:r>
          </w:p>
          <w:p w14:paraId="09E41089"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负责工程项目精装相关工程质量、进度等；</w:t>
            </w:r>
          </w:p>
          <w:p w14:paraId="0D5B1331"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参与工程项目施工阶段精装相关技术管理，参加图纸会审、工地会议；检查施工现场；审核签署精装相关设计变更、工程洽商和现场签证；确认精装相关主要材料、样板间和样板段；参加阶段验收、竣工验收；配合审核结算、决算有关材料；收集移交精装相关档案资料；</w:t>
            </w:r>
            <w:r>
              <w:rPr>
                <w:rFonts w:ascii="仿宋_GB2312" w:eastAsia="仿宋_GB2312"/>
                <w:sz w:val="21"/>
              </w:rPr>
              <w:t xml:space="preserve"> </w:t>
            </w:r>
          </w:p>
          <w:p w14:paraId="79FBF3D9"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负责工程项目保修期精装相关技术支持；</w:t>
            </w:r>
          </w:p>
          <w:p w14:paraId="51C6BCC0"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协助甲方代表协调解决施工管理、竣工验收等全过程管理相关事宜；</w:t>
            </w:r>
          </w:p>
          <w:p w14:paraId="5043E166" w14:textId="77777777" w:rsidR="00724FC2" w:rsidRDefault="00DF6F7D">
            <w:pPr>
              <w:pStyle w:val="Default"/>
              <w:jc w:val="both"/>
              <w:rPr>
                <w:rFonts w:ascii="仿宋_GB2312" w:eastAsia="仿宋_GB2312" w:cs="Times New Roman"/>
                <w:sz w:val="21"/>
              </w:rPr>
            </w:pPr>
            <w:r>
              <w:rPr>
                <w:rFonts w:ascii="仿宋_GB2312" w:eastAsia="仿宋_GB2312"/>
                <w:sz w:val="21"/>
              </w:rPr>
              <w:t>5.</w:t>
            </w:r>
            <w:r>
              <w:rPr>
                <w:rFonts w:ascii="仿宋_GB2312" w:eastAsia="仿宋_GB2312" w:hint="eastAsia"/>
                <w:sz w:val="21"/>
              </w:rPr>
              <w:t>完成领导交办的其他工作。</w:t>
            </w:r>
          </w:p>
        </w:tc>
        <w:tc>
          <w:tcPr>
            <w:tcW w:w="1543" w:type="pct"/>
            <w:vAlign w:val="center"/>
          </w:tcPr>
          <w:p w14:paraId="572AE31D"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硕士及以上学历（取得高级职称的或从事工程建设工作满</w:t>
            </w:r>
            <w:r>
              <w:rPr>
                <w:rFonts w:ascii="仿宋_GB2312" w:eastAsia="仿宋_GB2312"/>
                <w:sz w:val="21"/>
              </w:rPr>
              <w:t>3</w:t>
            </w:r>
            <w:r>
              <w:rPr>
                <w:rFonts w:ascii="仿宋_GB2312" w:eastAsia="仿宋_GB2312" w:hint="eastAsia"/>
                <w:sz w:val="21"/>
              </w:rPr>
              <w:t>年，学历可放宽至本科）；</w:t>
            </w:r>
          </w:p>
          <w:p w14:paraId="2357C04E"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建筑装饰、室内设计、土木工程类相关专业；</w:t>
            </w:r>
          </w:p>
          <w:p w14:paraId="787931F8"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具有</w:t>
            </w:r>
            <w:r>
              <w:rPr>
                <w:rFonts w:ascii="仿宋_GB2312" w:eastAsia="仿宋_GB2312"/>
                <w:sz w:val="21"/>
              </w:rPr>
              <w:t>2</w:t>
            </w:r>
            <w:r>
              <w:rPr>
                <w:rFonts w:ascii="仿宋_GB2312" w:eastAsia="仿宋_GB2312" w:hint="eastAsia"/>
                <w:sz w:val="21"/>
              </w:rPr>
              <w:t>年及以上工程建设相关工作经验。曾作为项目负责人或主要参与者，承担过大型工程项目的设计、施工或管理工作；</w:t>
            </w:r>
          </w:p>
          <w:p w14:paraId="5C7EFBCA"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精通施工规范、技术标准、施工工艺及材料设备性能；</w:t>
            </w:r>
          </w:p>
          <w:p w14:paraId="0E8E689A" w14:textId="77777777" w:rsidR="00724FC2" w:rsidRDefault="00DF6F7D">
            <w:pPr>
              <w:pStyle w:val="Default"/>
              <w:jc w:val="both"/>
              <w:rPr>
                <w:rFonts w:ascii="仿宋_GB2312" w:eastAsia="仿宋_GB2312"/>
                <w:sz w:val="21"/>
              </w:rPr>
            </w:pPr>
            <w:r>
              <w:rPr>
                <w:rFonts w:ascii="仿宋_GB2312" w:eastAsia="仿宋_GB2312"/>
                <w:sz w:val="21"/>
              </w:rPr>
              <w:t>5.</w:t>
            </w:r>
            <w:r>
              <w:rPr>
                <w:rFonts w:ascii="仿宋_GB2312" w:eastAsia="仿宋_GB2312" w:hint="eastAsia"/>
                <w:sz w:val="21"/>
              </w:rPr>
              <w:t>具有注册一级建筑师、一级结构工程师、监理工程师、一级建造师等资格证书或具有高校</w:t>
            </w:r>
            <w:r>
              <w:rPr>
                <w:rFonts w:ascii="仿宋_GB2312" w:eastAsia="仿宋_GB2312" w:hint="eastAsia"/>
                <w:sz w:val="21"/>
              </w:rPr>
              <w:t>基建相关工作经验优先。</w:t>
            </w:r>
          </w:p>
          <w:p w14:paraId="084F84DC" w14:textId="77777777" w:rsidR="00724FC2" w:rsidRDefault="00DF6F7D">
            <w:pPr>
              <w:pStyle w:val="Default"/>
              <w:jc w:val="both"/>
              <w:rPr>
                <w:rFonts w:ascii="仿宋_GB2312" w:eastAsia="仿宋_GB2312"/>
                <w:sz w:val="21"/>
              </w:rPr>
            </w:pPr>
            <w:r>
              <w:rPr>
                <w:rFonts w:ascii="仿宋_GB2312" w:eastAsia="仿宋_GB2312"/>
                <w:sz w:val="21"/>
              </w:rPr>
              <w:t>6.</w:t>
            </w:r>
            <w:r>
              <w:rPr>
                <w:rFonts w:ascii="仿宋_GB2312" w:eastAsia="仿宋_GB2312" w:hint="eastAsia"/>
                <w:sz w:val="21"/>
              </w:rPr>
              <w:t>熟练使用</w:t>
            </w:r>
            <w:r>
              <w:rPr>
                <w:rFonts w:ascii="仿宋_GB2312" w:eastAsia="仿宋_GB2312"/>
                <w:sz w:val="21"/>
              </w:rPr>
              <w:t>Office</w:t>
            </w:r>
            <w:r>
              <w:rPr>
                <w:rFonts w:ascii="仿宋_GB2312" w:eastAsia="仿宋_GB2312" w:hint="eastAsia"/>
                <w:sz w:val="21"/>
              </w:rPr>
              <w:t>办公软件、</w:t>
            </w:r>
            <w:r>
              <w:rPr>
                <w:rFonts w:ascii="仿宋_GB2312" w:eastAsia="仿宋_GB2312"/>
                <w:sz w:val="21"/>
              </w:rPr>
              <w:t>CAD</w:t>
            </w:r>
            <w:r>
              <w:rPr>
                <w:rFonts w:ascii="仿宋_GB2312" w:eastAsia="仿宋_GB2312" w:hint="eastAsia"/>
                <w:sz w:val="21"/>
              </w:rPr>
              <w:t>软件；</w:t>
            </w:r>
          </w:p>
          <w:p w14:paraId="6DA8A624" w14:textId="77777777" w:rsidR="00724FC2" w:rsidRDefault="00DF6F7D">
            <w:pPr>
              <w:pStyle w:val="Default"/>
              <w:jc w:val="both"/>
              <w:rPr>
                <w:rFonts w:ascii="仿宋_GB2312" w:eastAsia="仿宋_GB2312" w:cs="Times New Roman"/>
                <w:sz w:val="21"/>
              </w:rPr>
            </w:pPr>
            <w:r>
              <w:rPr>
                <w:rFonts w:ascii="仿宋_GB2312" w:eastAsia="仿宋_GB2312"/>
                <w:sz w:val="21"/>
              </w:rPr>
              <w:t>7.</w:t>
            </w:r>
            <w:bookmarkStart w:id="3" w:name="OLE_LINK9"/>
            <w:bookmarkStart w:id="4" w:name="OLE_LINK10"/>
            <w:bookmarkStart w:id="5" w:name="OLE_LINK11"/>
            <w:r>
              <w:rPr>
                <w:rFonts w:ascii="仿宋_GB2312" w:eastAsia="仿宋_GB2312" w:hint="eastAsia"/>
                <w:sz w:val="21"/>
              </w:rPr>
              <w:t>沟通顺畅、思路清晰、工作有条理，能较好</w:t>
            </w:r>
            <w:r>
              <w:rPr>
                <w:rFonts w:ascii="仿宋_GB2312" w:eastAsia="仿宋_GB2312" w:hint="eastAsia"/>
                <w:sz w:val="21"/>
              </w:rPr>
              <w:t>地</w:t>
            </w:r>
            <w:r>
              <w:rPr>
                <w:rFonts w:ascii="仿宋_GB2312" w:eastAsia="仿宋_GB2312" w:hint="eastAsia"/>
                <w:sz w:val="21"/>
              </w:rPr>
              <w:t>完成</w:t>
            </w:r>
            <w:r>
              <w:rPr>
                <w:rFonts w:ascii="仿宋_GB2312" w:eastAsia="仿宋_GB2312" w:hint="eastAsia"/>
                <w:sz w:val="21"/>
              </w:rPr>
              <w:lastRenderedPageBreak/>
              <w:t>领导交办的工作。</w:t>
            </w:r>
            <w:bookmarkEnd w:id="3"/>
            <w:bookmarkEnd w:id="4"/>
            <w:bookmarkEnd w:id="5"/>
          </w:p>
        </w:tc>
        <w:tc>
          <w:tcPr>
            <w:tcW w:w="225" w:type="pct"/>
            <w:vAlign w:val="center"/>
          </w:tcPr>
          <w:p w14:paraId="79FA9216" w14:textId="77777777" w:rsidR="00724FC2" w:rsidRDefault="00DF6F7D">
            <w:pPr>
              <w:pStyle w:val="Default"/>
              <w:jc w:val="center"/>
              <w:rPr>
                <w:rFonts w:ascii="仿宋_GB2312" w:eastAsia="仿宋_GB2312" w:cs="Times New Roman"/>
                <w:sz w:val="21"/>
              </w:rPr>
            </w:pPr>
            <w:r>
              <w:rPr>
                <w:rFonts w:ascii="仿宋_GB2312" w:eastAsia="仿宋_GB2312"/>
                <w:sz w:val="21"/>
              </w:rPr>
              <w:lastRenderedPageBreak/>
              <w:t>1</w:t>
            </w:r>
            <w:r>
              <w:rPr>
                <w:rFonts w:ascii="仿宋_GB2312" w:eastAsia="仿宋_GB2312" w:hint="eastAsia"/>
                <w:sz w:val="21"/>
              </w:rPr>
              <w:t>人</w:t>
            </w:r>
          </w:p>
        </w:tc>
        <w:tc>
          <w:tcPr>
            <w:tcW w:w="325" w:type="pct"/>
            <w:vAlign w:val="center"/>
          </w:tcPr>
          <w:p w14:paraId="1CC33C1F"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劳务派遣</w:t>
            </w:r>
          </w:p>
        </w:tc>
        <w:tc>
          <w:tcPr>
            <w:tcW w:w="190" w:type="pct"/>
            <w:vAlign w:val="center"/>
          </w:tcPr>
          <w:p w14:paraId="08E63AEB" w14:textId="77777777" w:rsidR="00724FC2" w:rsidRDefault="00724FC2">
            <w:pPr>
              <w:pStyle w:val="Default"/>
              <w:jc w:val="center"/>
              <w:rPr>
                <w:rFonts w:ascii="仿宋_GB2312" w:eastAsia="仿宋_GB2312" w:cs="Times New Roman"/>
              </w:rPr>
            </w:pPr>
          </w:p>
        </w:tc>
      </w:tr>
      <w:tr w:rsidR="00724FC2" w14:paraId="62EA533C" w14:textId="77777777">
        <w:trPr>
          <w:trHeight w:val="4051"/>
          <w:jc w:val="center"/>
        </w:trPr>
        <w:tc>
          <w:tcPr>
            <w:tcW w:w="175" w:type="pct"/>
            <w:vAlign w:val="center"/>
          </w:tcPr>
          <w:p w14:paraId="57145DE7" w14:textId="77777777" w:rsidR="00724FC2" w:rsidRDefault="00DF6F7D">
            <w:pPr>
              <w:pStyle w:val="Default"/>
              <w:jc w:val="center"/>
              <w:rPr>
                <w:rFonts w:ascii="仿宋_GB2312" w:eastAsia="仿宋_GB2312" w:cs="Times New Roman"/>
              </w:rPr>
            </w:pPr>
            <w:r>
              <w:rPr>
                <w:rFonts w:ascii="仿宋_GB2312" w:eastAsia="仿宋_GB2312"/>
              </w:rPr>
              <w:t>5</w:t>
            </w:r>
          </w:p>
        </w:tc>
        <w:tc>
          <w:tcPr>
            <w:tcW w:w="310" w:type="pct"/>
            <w:vAlign w:val="center"/>
          </w:tcPr>
          <w:p w14:paraId="4363574F"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工程管理部</w:t>
            </w:r>
            <w:r>
              <w:rPr>
                <w:rFonts w:ascii="仿宋_GB2312" w:eastAsia="仿宋_GB2312" w:hint="eastAsia"/>
                <w:sz w:val="21"/>
              </w:rPr>
              <w:t>/</w:t>
            </w:r>
            <w:r>
              <w:rPr>
                <w:rFonts w:ascii="仿宋_GB2312" w:eastAsia="仿宋_GB2312" w:hint="eastAsia"/>
                <w:sz w:val="21"/>
              </w:rPr>
              <w:t>土建工程师</w:t>
            </w:r>
          </w:p>
        </w:tc>
        <w:tc>
          <w:tcPr>
            <w:tcW w:w="281" w:type="pct"/>
            <w:vAlign w:val="center"/>
          </w:tcPr>
          <w:p w14:paraId="55195D38" w14:textId="77777777" w:rsidR="00724FC2" w:rsidRDefault="00DF6F7D">
            <w:pPr>
              <w:pStyle w:val="Default"/>
              <w:jc w:val="center"/>
              <w:rPr>
                <w:rFonts w:ascii="仿宋_GB2312" w:eastAsia="仿宋_GB2312" w:cs="Times New Roman"/>
                <w:sz w:val="21"/>
              </w:rPr>
            </w:pPr>
            <w:proofErr w:type="gramStart"/>
            <w:r>
              <w:rPr>
                <w:rFonts w:ascii="仿宋_GB2312" w:eastAsia="仿宋_GB2312" w:hint="eastAsia"/>
                <w:sz w:val="21"/>
              </w:rPr>
              <w:t>专技岗</w:t>
            </w:r>
            <w:proofErr w:type="gramEnd"/>
          </w:p>
        </w:tc>
        <w:tc>
          <w:tcPr>
            <w:tcW w:w="1951" w:type="pct"/>
            <w:vAlign w:val="center"/>
          </w:tcPr>
          <w:p w14:paraId="491A2049" w14:textId="77777777" w:rsidR="00724FC2" w:rsidRDefault="00DF6F7D">
            <w:pPr>
              <w:pStyle w:val="Default"/>
              <w:jc w:val="both"/>
              <w:rPr>
                <w:rFonts w:ascii="仿宋_GB2312" w:eastAsia="仿宋_GB2312"/>
                <w:sz w:val="21"/>
              </w:rPr>
            </w:pPr>
            <w:r>
              <w:rPr>
                <w:rFonts w:ascii="仿宋_GB2312" w:eastAsia="仿宋_GB2312"/>
                <w:sz w:val="21"/>
              </w:rPr>
              <w:t>负责工程项目全过程技术管理，协助甲方代表协调解决施工管理、竣工验收等全过程管理相关事宜</w:t>
            </w:r>
            <w:r>
              <w:rPr>
                <w:rFonts w:ascii="仿宋_GB2312" w:eastAsia="仿宋_GB2312" w:hint="eastAsia"/>
                <w:sz w:val="21"/>
              </w:rPr>
              <w:t>。主要包括：</w:t>
            </w:r>
          </w:p>
          <w:p w14:paraId="0A555C6D"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负责工程项目土建相关工程质量、进度等；</w:t>
            </w:r>
          </w:p>
          <w:p w14:paraId="07C77527"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参与工程项目施工阶段土建相关技术管理，参加图纸会审、工地会议；检查施工现场；审核签署土建相关设计变更、工程洽商和现场签证；确认土建相关主要材料、样板间和样板段；参加阶段验收、竣工验收；配合审核结算、决算有关材料；收集移交土建相关档案资料；</w:t>
            </w:r>
          </w:p>
          <w:p w14:paraId="09E60B73"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负责工程项目保修期土建相关技术支持；</w:t>
            </w:r>
          </w:p>
          <w:p w14:paraId="5951E9AE"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协助甲方代表协调解决项目立项、规划设计、施工管理、竣工验收等全过程管理相关事宜；</w:t>
            </w:r>
          </w:p>
          <w:p w14:paraId="367EAD2D" w14:textId="77777777" w:rsidR="00724FC2" w:rsidRDefault="00DF6F7D">
            <w:pPr>
              <w:pStyle w:val="Default"/>
              <w:jc w:val="both"/>
              <w:rPr>
                <w:rFonts w:ascii="仿宋_GB2312" w:eastAsia="仿宋_GB2312" w:cs="Times New Roman"/>
                <w:sz w:val="21"/>
              </w:rPr>
            </w:pPr>
            <w:r>
              <w:rPr>
                <w:rFonts w:ascii="仿宋_GB2312" w:eastAsia="仿宋_GB2312"/>
                <w:sz w:val="21"/>
              </w:rPr>
              <w:t>5.</w:t>
            </w:r>
            <w:r>
              <w:rPr>
                <w:rFonts w:ascii="仿宋_GB2312" w:eastAsia="仿宋_GB2312" w:hint="eastAsia"/>
                <w:sz w:val="21"/>
              </w:rPr>
              <w:t>完成领导交办的其他工作。</w:t>
            </w:r>
          </w:p>
        </w:tc>
        <w:tc>
          <w:tcPr>
            <w:tcW w:w="1543" w:type="pct"/>
            <w:vAlign w:val="center"/>
          </w:tcPr>
          <w:p w14:paraId="34C65F94"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硕士及以上学历（取得高级职称的或从事工程建设工作满</w:t>
            </w:r>
            <w:r>
              <w:rPr>
                <w:rFonts w:ascii="仿宋_GB2312" w:eastAsia="仿宋_GB2312"/>
                <w:sz w:val="21"/>
              </w:rPr>
              <w:t>3</w:t>
            </w:r>
            <w:r>
              <w:rPr>
                <w:rFonts w:ascii="仿宋_GB2312" w:eastAsia="仿宋_GB2312" w:hint="eastAsia"/>
                <w:sz w:val="21"/>
              </w:rPr>
              <w:t>年，学历可放宽至本科）；</w:t>
            </w:r>
          </w:p>
          <w:p w14:paraId="394D8E80"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建筑、工民建、土木工程（结构）类相关专业；</w:t>
            </w:r>
          </w:p>
          <w:p w14:paraId="6F60A741"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具有</w:t>
            </w:r>
            <w:r>
              <w:rPr>
                <w:rFonts w:ascii="仿宋_GB2312" w:eastAsia="仿宋_GB2312"/>
                <w:sz w:val="21"/>
              </w:rPr>
              <w:t>2</w:t>
            </w:r>
            <w:r>
              <w:rPr>
                <w:rFonts w:ascii="仿宋_GB2312" w:eastAsia="仿宋_GB2312" w:hint="eastAsia"/>
                <w:sz w:val="21"/>
              </w:rPr>
              <w:t>年及以上工程建设相关工作经验。曾作为项目负责人或主要参与者，承担过大型工程项目的设计、施工或管理工作；</w:t>
            </w:r>
          </w:p>
          <w:p w14:paraId="69FD51E3"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精通土建施工规范、技术标准、施工工艺及材料设备性能；</w:t>
            </w:r>
          </w:p>
          <w:p w14:paraId="363B533F" w14:textId="77777777" w:rsidR="00724FC2" w:rsidRDefault="00DF6F7D">
            <w:pPr>
              <w:pStyle w:val="Default"/>
              <w:jc w:val="both"/>
              <w:rPr>
                <w:rFonts w:ascii="仿宋_GB2312" w:eastAsia="仿宋_GB2312"/>
                <w:sz w:val="21"/>
              </w:rPr>
            </w:pPr>
            <w:r>
              <w:rPr>
                <w:rFonts w:ascii="仿宋_GB2312" w:eastAsia="仿宋_GB2312"/>
                <w:sz w:val="21"/>
              </w:rPr>
              <w:t>5.</w:t>
            </w:r>
            <w:r>
              <w:rPr>
                <w:rFonts w:ascii="仿宋_GB2312" w:eastAsia="仿宋_GB2312" w:hint="eastAsia"/>
                <w:sz w:val="21"/>
              </w:rPr>
              <w:t>具有注册一级建筑师、一级结构工程师、监理工程师、一级建造师等资格证书或具有高校基建相关工作经验优先；</w:t>
            </w:r>
          </w:p>
          <w:p w14:paraId="1CF5734D" w14:textId="77777777" w:rsidR="00724FC2" w:rsidRDefault="00DF6F7D">
            <w:pPr>
              <w:pStyle w:val="Default"/>
              <w:jc w:val="both"/>
              <w:rPr>
                <w:rFonts w:ascii="仿宋_GB2312" w:eastAsia="仿宋_GB2312"/>
                <w:sz w:val="21"/>
              </w:rPr>
            </w:pPr>
            <w:r>
              <w:rPr>
                <w:rFonts w:ascii="仿宋_GB2312" w:eastAsia="仿宋_GB2312"/>
                <w:sz w:val="21"/>
              </w:rPr>
              <w:t>6.</w:t>
            </w:r>
            <w:r>
              <w:rPr>
                <w:rFonts w:ascii="仿宋_GB2312" w:eastAsia="仿宋_GB2312" w:hint="eastAsia"/>
                <w:sz w:val="21"/>
              </w:rPr>
              <w:t>熟练使用</w:t>
            </w:r>
            <w:r>
              <w:rPr>
                <w:rFonts w:ascii="仿宋_GB2312" w:eastAsia="仿宋_GB2312"/>
                <w:sz w:val="21"/>
              </w:rPr>
              <w:t>Office</w:t>
            </w:r>
            <w:r>
              <w:rPr>
                <w:rFonts w:ascii="仿宋_GB2312" w:eastAsia="仿宋_GB2312" w:hint="eastAsia"/>
                <w:sz w:val="21"/>
              </w:rPr>
              <w:t>办公软件、</w:t>
            </w:r>
            <w:r>
              <w:rPr>
                <w:rFonts w:ascii="仿宋_GB2312" w:eastAsia="仿宋_GB2312"/>
                <w:sz w:val="21"/>
              </w:rPr>
              <w:t>CAD</w:t>
            </w:r>
            <w:r>
              <w:rPr>
                <w:rFonts w:ascii="仿宋_GB2312" w:eastAsia="仿宋_GB2312" w:hint="eastAsia"/>
                <w:sz w:val="21"/>
              </w:rPr>
              <w:t>软件；</w:t>
            </w:r>
          </w:p>
          <w:p w14:paraId="0F551B88" w14:textId="77777777" w:rsidR="00724FC2" w:rsidRDefault="00DF6F7D">
            <w:pPr>
              <w:pStyle w:val="Default"/>
              <w:jc w:val="both"/>
              <w:rPr>
                <w:rFonts w:ascii="仿宋_GB2312" w:eastAsia="仿宋_GB2312" w:cs="Times New Roman"/>
                <w:sz w:val="21"/>
              </w:rPr>
            </w:pPr>
            <w:r>
              <w:rPr>
                <w:rFonts w:ascii="仿宋_GB2312" w:eastAsia="仿宋_GB2312"/>
                <w:sz w:val="21"/>
              </w:rPr>
              <w:t>7.</w:t>
            </w:r>
            <w:r>
              <w:rPr>
                <w:rFonts w:ascii="仿宋_GB2312" w:eastAsia="仿宋_GB2312" w:hint="eastAsia"/>
                <w:sz w:val="21"/>
              </w:rPr>
              <w:t>沟通顺畅、思路清晰、工作有条理，能较</w:t>
            </w:r>
            <w:r>
              <w:rPr>
                <w:rFonts w:ascii="仿宋_GB2312" w:eastAsia="仿宋_GB2312" w:hint="eastAsia"/>
                <w:sz w:val="21"/>
              </w:rPr>
              <w:t>好地</w:t>
            </w:r>
            <w:r>
              <w:rPr>
                <w:rFonts w:ascii="仿宋_GB2312" w:eastAsia="仿宋_GB2312" w:hint="eastAsia"/>
                <w:sz w:val="21"/>
              </w:rPr>
              <w:t>完成领导交办的工作。</w:t>
            </w:r>
          </w:p>
        </w:tc>
        <w:tc>
          <w:tcPr>
            <w:tcW w:w="225" w:type="pct"/>
            <w:vAlign w:val="center"/>
          </w:tcPr>
          <w:p w14:paraId="4F0DD99E" w14:textId="77777777" w:rsidR="00724FC2" w:rsidRDefault="00DF6F7D">
            <w:pPr>
              <w:pStyle w:val="Default"/>
              <w:jc w:val="center"/>
              <w:rPr>
                <w:rFonts w:ascii="仿宋_GB2312" w:eastAsia="仿宋_GB2312" w:cs="Times New Roman"/>
                <w:sz w:val="21"/>
              </w:rPr>
            </w:pPr>
            <w:r>
              <w:rPr>
                <w:rFonts w:ascii="仿宋_GB2312" w:eastAsia="仿宋_GB2312"/>
                <w:sz w:val="21"/>
              </w:rPr>
              <w:t>2</w:t>
            </w:r>
            <w:r>
              <w:rPr>
                <w:rFonts w:ascii="仿宋_GB2312" w:eastAsia="仿宋_GB2312" w:hint="eastAsia"/>
                <w:sz w:val="21"/>
              </w:rPr>
              <w:t>人</w:t>
            </w:r>
          </w:p>
        </w:tc>
        <w:tc>
          <w:tcPr>
            <w:tcW w:w="325" w:type="pct"/>
            <w:vAlign w:val="center"/>
          </w:tcPr>
          <w:p w14:paraId="6162587D"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劳务派遣</w:t>
            </w:r>
          </w:p>
        </w:tc>
        <w:tc>
          <w:tcPr>
            <w:tcW w:w="190" w:type="pct"/>
            <w:vAlign w:val="center"/>
          </w:tcPr>
          <w:p w14:paraId="14E9A84D" w14:textId="77777777" w:rsidR="00724FC2" w:rsidRDefault="00724FC2">
            <w:pPr>
              <w:pStyle w:val="Default"/>
              <w:jc w:val="center"/>
              <w:rPr>
                <w:rFonts w:ascii="仿宋_GB2312" w:eastAsia="仿宋_GB2312" w:cs="Times New Roman"/>
              </w:rPr>
            </w:pPr>
          </w:p>
        </w:tc>
      </w:tr>
      <w:tr w:rsidR="00724FC2" w14:paraId="56E2AFDA" w14:textId="77777777">
        <w:trPr>
          <w:trHeight w:val="3976"/>
          <w:jc w:val="center"/>
        </w:trPr>
        <w:tc>
          <w:tcPr>
            <w:tcW w:w="175" w:type="pct"/>
            <w:vAlign w:val="center"/>
          </w:tcPr>
          <w:p w14:paraId="528806A7" w14:textId="77777777" w:rsidR="00724FC2" w:rsidRDefault="00DF6F7D">
            <w:pPr>
              <w:pStyle w:val="Default"/>
              <w:jc w:val="center"/>
              <w:rPr>
                <w:rFonts w:ascii="仿宋_GB2312" w:eastAsia="仿宋_GB2312" w:cs="Times New Roman"/>
                <w:sz w:val="21"/>
              </w:rPr>
            </w:pPr>
            <w:r>
              <w:rPr>
                <w:rFonts w:ascii="仿宋_GB2312" w:eastAsia="仿宋_GB2312"/>
                <w:sz w:val="21"/>
              </w:rPr>
              <w:lastRenderedPageBreak/>
              <w:t>6</w:t>
            </w:r>
          </w:p>
        </w:tc>
        <w:tc>
          <w:tcPr>
            <w:tcW w:w="310" w:type="pct"/>
            <w:vAlign w:val="center"/>
          </w:tcPr>
          <w:p w14:paraId="4774170C"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工程管理部</w:t>
            </w:r>
            <w:r>
              <w:rPr>
                <w:rFonts w:ascii="仿宋_GB2312" w:eastAsia="仿宋_GB2312" w:hint="eastAsia"/>
                <w:sz w:val="21"/>
              </w:rPr>
              <w:t>/</w:t>
            </w:r>
            <w:r>
              <w:rPr>
                <w:rFonts w:ascii="仿宋_GB2312" w:eastAsia="仿宋_GB2312" w:hint="eastAsia"/>
                <w:sz w:val="21"/>
              </w:rPr>
              <w:t>电气工程师</w:t>
            </w:r>
          </w:p>
        </w:tc>
        <w:tc>
          <w:tcPr>
            <w:tcW w:w="281" w:type="pct"/>
            <w:vAlign w:val="center"/>
          </w:tcPr>
          <w:p w14:paraId="4BA51428" w14:textId="77777777" w:rsidR="00724FC2" w:rsidRDefault="00DF6F7D">
            <w:pPr>
              <w:pStyle w:val="Default"/>
              <w:jc w:val="center"/>
              <w:rPr>
                <w:rFonts w:ascii="仿宋_GB2312" w:eastAsia="仿宋_GB2312" w:cs="Times New Roman"/>
                <w:sz w:val="21"/>
              </w:rPr>
            </w:pPr>
            <w:proofErr w:type="gramStart"/>
            <w:r>
              <w:rPr>
                <w:rFonts w:ascii="仿宋_GB2312" w:eastAsia="仿宋_GB2312" w:hint="eastAsia"/>
                <w:sz w:val="21"/>
              </w:rPr>
              <w:t>专技岗</w:t>
            </w:r>
            <w:proofErr w:type="gramEnd"/>
          </w:p>
        </w:tc>
        <w:tc>
          <w:tcPr>
            <w:tcW w:w="1951" w:type="pct"/>
            <w:vAlign w:val="center"/>
          </w:tcPr>
          <w:p w14:paraId="1703127C" w14:textId="77777777" w:rsidR="00724FC2" w:rsidRDefault="00DF6F7D">
            <w:pPr>
              <w:pStyle w:val="Default"/>
              <w:jc w:val="both"/>
              <w:rPr>
                <w:rFonts w:ascii="仿宋_GB2312" w:eastAsia="仿宋_GB2312"/>
                <w:sz w:val="21"/>
              </w:rPr>
            </w:pPr>
            <w:r>
              <w:rPr>
                <w:rFonts w:ascii="仿宋_GB2312" w:eastAsia="仿宋_GB2312" w:hint="eastAsia"/>
                <w:sz w:val="21"/>
              </w:rPr>
              <w:t>负责工程项目电气相关规划建设和全过程技术管理</w:t>
            </w:r>
            <w:r>
              <w:rPr>
                <w:rFonts w:ascii="仿宋_GB2312" w:eastAsia="仿宋_GB2312"/>
                <w:sz w:val="21"/>
              </w:rPr>
              <w:t>[</w:t>
            </w:r>
            <w:r>
              <w:rPr>
                <w:rFonts w:ascii="仿宋_GB2312" w:eastAsia="仿宋_GB2312" w:hint="eastAsia"/>
                <w:sz w:val="21"/>
              </w:rPr>
              <w:t>含弱电（智慧校园）等</w:t>
            </w:r>
            <w:r>
              <w:rPr>
                <w:rFonts w:ascii="仿宋_GB2312" w:eastAsia="仿宋_GB2312"/>
                <w:sz w:val="21"/>
              </w:rPr>
              <w:t>]</w:t>
            </w:r>
            <w:r>
              <w:rPr>
                <w:rFonts w:ascii="仿宋_GB2312" w:eastAsia="仿宋_GB2312" w:hint="eastAsia"/>
                <w:sz w:val="21"/>
              </w:rPr>
              <w:t>，协助甲方代表协调解决施工管理、竣工验收等全过程管理相关事宜。主要包括：</w:t>
            </w:r>
          </w:p>
          <w:p w14:paraId="6BE8CB41"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参与工程项目规划设计、施工阶段等电气相关任务和其他工作；</w:t>
            </w:r>
          </w:p>
          <w:p w14:paraId="5CCA5CE5"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组织工程施工管理过程中与电气相关的重大设计变更、现场签证及工程洽商审核工作；</w:t>
            </w:r>
          </w:p>
          <w:p w14:paraId="5A5AA6C4"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负责工程施工管理过程中与电气相关的过程控制，监督施工单位的施工质量、进度和安全符合合同要求；</w:t>
            </w:r>
          </w:p>
          <w:p w14:paraId="62BC846B"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参与电气相关工程监（检）测、竣工验收及</w:t>
            </w:r>
            <w:proofErr w:type="gramStart"/>
            <w:r>
              <w:rPr>
                <w:rFonts w:ascii="仿宋_GB2312" w:eastAsia="仿宋_GB2312" w:hint="eastAsia"/>
                <w:sz w:val="21"/>
              </w:rPr>
              <w:t>竣工维保等</w:t>
            </w:r>
            <w:proofErr w:type="gramEnd"/>
            <w:r>
              <w:rPr>
                <w:rFonts w:ascii="仿宋_GB2312" w:eastAsia="仿宋_GB2312" w:hint="eastAsia"/>
                <w:sz w:val="21"/>
              </w:rPr>
              <w:t>工作；</w:t>
            </w:r>
          </w:p>
          <w:p w14:paraId="7530E731" w14:textId="77777777" w:rsidR="00724FC2" w:rsidRDefault="00DF6F7D">
            <w:pPr>
              <w:pStyle w:val="Default"/>
              <w:jc w:val="both"/>
              <w:rPr>
                <w:rFonts w:ascii="仿宋_GB2312" w:eastAsia="仿宋_GB2312"/>
                <w:sz w:val="21"/>
              </w:rPr>
            </w:pPr>
            <w:r>
              <w:rPr>
                <w:rFonts w:ascii="仿宋_GB2312" w:eastAsia="仿宋_GB2312"/>
                <w:sz w:val="21"/>
              </w:rPr>
              <w:t>5.</w:t>
            </w:r>
            <w:r>
              <w:rPr>
                <w:rFonts w:ascii="仿宋_GB2312" w:eastAsia="仿宋_GB2312" w:hint="eastAsia"/>
                <w:sz w:val="21"/>
              </w:rPr>
              <w:t>配合开展电气相关的报批报建、证照办理等工作，提供本专业技术支持；</w:t>
            </w:r>
          </w:p>
          <w:p w14:paraId="70223956" w14:textId="77777777" w:rsidR="00724FC2" w:rsidRDefault="00DF6F7D">
            <w:pPr>
              <w:pStyle w:val="Default"/>
              <w:jc w:val="both"/>
              <w:rPr>
                <w:rFonts w:ascii="仿宋_GB2312" w:eastAsia="仿宋_GB2312" w:cs="Times New Roman"/>
                <w:sz w:val="21"/>
              </w:rPr>
            </w:pPr>
            <w:r>
              <w:rPr>
                <w:rFonts w:ascii="仿宋_GB2312" w:eastAsia="仿宋_GB2312"/>
                <w:sz w:val="21"/>
              </w:rPr>
              <w:t>6.</w:t>
            </w:r>
            <w:r>
              <w:rPr>
                <w:rFonts w:ascii="仿宋_GB2312" w:eastAsia="仿宋_GB2312" w:hint="eastAsia"/>
                <w:sz w:val="21"/>
              </w:rPr>
              <w:t>完成领导交办的其他工作。</w:t>
            </w:r>
          </w:p>
        </w:tc>
        <w:tc>
          <w:tcPr>
            <w:tcW w:w="1543" w:type="pct"/>
            <w:vAlign w:val="center"/>
          </w:tcPr>
          <w:p w14:paraId="6BFE7FDE"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硕士及以上学历（取得高级职称的或在本领域工作满</w:t>
            </w:r>
            <w:r>
              <w:rPr>
                <w:rFonts w:ascii="仿宋_GB2312" w:eastAsia="仿宋_GB2312"/>
                <w:sz w:val="21"/>
              </w:rPr>
              <w:t>3</w:t>
            </w:r>
            <w:r>
              <w:rPr>
                <w:rFonts w:ascii="仿宋_GB2312" w:eastAsia="仿宋_GB2312" w:hint="eastAsia"/>
                <w:sz w:val="21"/>
              </w:rPr>
              <w:t>年，学历可放宽至本科）；</w:t>
            </w:r>
          </w:p>
          <w:p w14:paraId="1D7C4995"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电气类相关专业；</w:t>
            </w:r>
          </w:p>
          <w:p w14:paraId="441F9C31"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强弱电相关领域一线工作</w:t>
            </w:r>
            <w:r>
              <w:rPr>
                <w:rFonts w:ascii="仿宋_GB2312" w:eastAsia="仿宋_GB2312"/>
                <w:sz w:val="21"/>
              </w:rPr>
              <w:t>2</w:t>
            </w:r>
            <w:r>
              <w:rPr>
                <w:rFonts w:ascii="仿宋_GB2312" w:eastAsia="仿宋_GB2312" w:hint="eastAsia"/>
                <w:sz w:val="21"/>
              </w:rPr>
              <w:t>年及以上，曾作为项目负责人或主要参与者，承担过大型工程项目的设计、施工或管理工作；</w:t>
            </w:r>
          </w:p>
          <w:p w14:paraId="0BB7CD16"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具有注册电气工程师、注册自动化工程师、智能工程师、机电工程建造师等资格证书的，或具有高校基建相关工作经验优先；</w:t>
            </w:r>
          </w:p>
          <w:p w14:paraId="25436AD5" w14:textId="77777777" w:rsidR="00724FC2" w:rsidRDefault="00DF6F7D">
            <w:pPr>
              <w:pStyle w:val="Default"/>
              <w:jc w:val="both"/>
              <w:rPr>
                <w:rFonts w:ascii="仿宋_GB2312" w:eastAsia="仿宋_GB2312"/>
                <w:sz w:val="21"/>
              </w:rPr>
            </w:pPr>
            <w:r>
              <w:rPr>
                <w:rFonts w:ascii="仿宋_GB2312" w:eastAsia="仿宋_GB2312"/>
                <w:sz w:val="21"/>
              </w:rPr>
              <w:t>5.</w:t>
            </w:r>
            <w:r>
              <w:rPr>
                <w:rFonts w:ascii="仿宋_GB2312" w:eastAsia="仿宋_GB2312" w:hint="eastAsia"/>
                <w:sz w:val="21"/>
              </w:rPr>
              <w:t>精通本专业相关规范、标准和图集；</w:t>
            </w:r>
          </w:p>
          <w:p w14:paraId="26663CCE" w14:textId="77777777" w:rsidR="00724FC2" w:rsidRDefault="00DF6F7D">
            <w:pPr>
              <w:pStyle w:val="Default"/>
              <w:jc w:val="both"/>
              <w:rPr>
                <w:rFonts w:ascii="仿宋_GB2312" w:eastAsia="仿宋_GB2312"/>
                <w:sz w:val="21"/>
              </w:rPr>
            </w:pPr>
            <w:r>
              <w:rPr>
                <w:rFonts w:ascii="仿宋_GB2312" w:eastAsia="仿宋_GB2312"/>
                <w:sz w:val="21"/>
              </w:rPr>
              <w:t>6.</w:t>
            </w:r>
            <w:r>
              <w:rPr>
                <w:rFonts w:ascii="仿宋_GB2312" w:eastAsia="仿宋_GB2312" w:hint="eastAsia"/>
                <w:sz w:val="21"/>
              </w:rPr>
              <w:t>熟练使用</w:t>
            </w:r>
            <w:r>
              <w:rPr>
                <w:rFonts w:ascii="仿宋_GB2312" w:eastAsia="仿宋_GB2312"/>
                <w:sz w:val="21"/>
              </w:rPr>
              <w:t>Office</w:t>
            </w:r>
            <w:r>
              <w:rPr>
                <w:rFonts w:ascii="仿宋_GB2312" w:eastAsia="仿宋_GB2312" w:hint="eastAsia"/>
                <w:sz w:val="21"/>
              </w:rPr>
              <w:t>办公软件、</w:t>
            </w:r>
            <w:r>
              <w:rPr>
                <w:rFonts w:ascii="仿宋_GB2312" w:eastAsia="仿宋_GB2312"/>
                <w:sz w:val="21"/>
              </w:rPr>
              <w:t>CAD</w:t>
            </w:r>
            <w:r>
              <w:rPr>
                <w:rFonts w:ascii="仿宋_GB2312" w:eastAsia="仿宋_GB2312" w:hint="eastAsia"/>
                <w:sz w:val="21"/>
              </w:rPr>
              <w:t>软件；</w:t>
            </w:r>
          </w:p>
          <w:p w14:paraId="3B3772FE" w14:textId="77777777" w:rsidR="00724FC2" w:rsidRDefault="00DF6F7D">
            <w:pPr>
              <w:pStyle w:val="Default"/>
              <w:jc w:val="both"/>
              <w:rPr>
                <w:rFonts w:ascii="仿宋_GB2312" w:eastAsia="仿宋_GB2312" w:cs="Times New Roman"/>
                <w:sz w:val="21"/>
              </w:rPr>
            </w:pPr>
            <w:r>
              <w:rPr>
                <w:rFonts w:ascii="仿宋_GB2312" w:eastAsia="仿宋_GB2312"/>
                <w:sz w:val="21"/>
              </w:rPr>
              <w:t>7.</w:t>
            </w:r>
            <w:r>
              <w:rPr>
                <w:rFonts w:ascii="仿宋_GB2312" w:eastAsia="仿宋_GB2312" w:hint="eastAsia"/>
                <w:sz w:val="21"/>
              </w:rPr>
              <w:t>沟通顺畅、思路清晰、工作有条理，能较好完成领导交办的工作。</w:t>
            </w:r>
          </w:p>
        </w:tc>
        <w:tc>
          <w:tcPr>
            <w:tcW w:w="225" w:type="pct"/>
            <w:vAlign w:val="center"/>
          </w:tcPr>
          <w:p w14:paraId="5943510A" w14:textId="77777777" w:rsidR="00724FC2" w:rsidRDefault="00DF6F7D">
            <w:pPr>
              <w:pStyle w:val="Default"/>
              <w:jc w:val="center"/>
              <w:rPr>
                <w:rFonts w:ascii="仿宋_GB2312" w:eastAsia="仿宋_GB2312" w:cs="Times New Roman"/>
                <w:sz w:val="21"/>
              </w:rPr>
            </w:pPr>
            <w:r>
              <w:rPr>
                <w:rFonts w:ascii="仿宋_GB2312" w:eastAsia="仿宋_GB2312"/>
                <w:sz w:val="21"/>
              </w:rPr>
              <w:t>2</w:t>
            </w:r>
            <w:r>
              <w:rPr>
                <w:rFonts w:ascii="仿宋_GB2312" w:eastAsia="仿宋_GB2312" w:hint="eastAsia"/>
                <w:sz w:val="21"/>
              </w:rPr>
              <w:t>人</w:t>
            </w:r>
          </w:p>
        </w:tc>
        <w:tc>
          <w:tcPr>
            <w:tcW w:w="325" w:type="pct"/>
            <w:vAlign w:val="center"/>
          </w:tcPr>
          <w:p w14:paraId="0688D383"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劳务派遣</w:t>
            </w:r>
          </w:p>
        </w:tc>
        <w:tc>
          <w:tcPr>
            <w:tcW w:w="190" w:type="pct"/>
            <w:vAlign w:val="center"/>
          </w:tcPr>
          <w:p w14:paraId="4A270B20" w14:textId="77777777" w:rsidR="00724FC2" w:rsidRDefault="00724FC2">
            <w:pPr>
              <w:pStyle w:val="Default"/>
              <w:jc w:val="center"/>
              <w:rPr>
                <w:rFonts w:ascii="仿宋_GB2312" w:eastAsia="仿宋_GB2312" w:cs="Times New Roman"/>
                <w:sz w:val="21"/>
              </w:rPr>
            </w:pPr>
          </w:p>
        </w:tc>
      </w:tr>
      <w:tr w:rsidR="00724FC2" w14:paraId="26FB04FC" w14:textId="77777777">
        <w:trPr>
          <w:trHeight w:val="2978"/>
          <w:jc w:val="center"/>
        </w:trPr>
        <w:tc>
          <w:tcPr>
            <w:tcW w:w="175" w:type="pct"/>
            <w:vAlign w:val="center"/>
          </w:tcPr>
          <w:p w14:paraId="5181273E" w14:textId="77777777" w:rsidR="00724FC2" w:rsidRDefault="00DF6F7D">
            <w:pPr>
              <w:pStyle w:val="Default"/>
              <w:jc w:val="center"/>
              <w:rPr>
                <w:rFonts w:ascii="仿宋_GB2312" w:eastAsia="仿宋_GB2312" w:cs="Times New Roman"/>
                <w:sz w:val="21"/>
              </w:rPr>
            </w:pPr>
            <w:r>
              <w:rPr>
                <w:rFonts w:ascii="仿宋_GB2312" w:eastAsia="仿宋_GB2312"/>
                <w:sz w:val="21"/>
              </w:rPr>
              <w:t>7</w:t>
            </w:r>
          </w:p>
        </w:tc>
        <w:tc>
          <w:tcPr>
            <w:tcW w:w="310" w:type="pct"/>
            <w:vAlign w:val="center"/>
          </w:tcPr>
          <w:p w14:paraId="62CB68B0"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工程管理部</w:t>
            </w:r>
            <w:r>
              <w:rPr>
                <w:rFonts w:ascii="仿宋_GB2312" w:eastAsia="仿宋_GB2312" w:hint="eastAsia"/>
                <w:sz w:val="21"/>
              </w:rPr>
              <w:t>/</w:t>
            </w:r>
            <w:r>
              <w:rPr>
                <w:rFonts w:ascii="仿宋_GB2312" w:eastAsia="仿宋_GB2312" w:hint="eastAsia"/>
                <w:sz w:val="21"/>
              </w:rPr>
              <w:t>给排水暖通工程师</w:t>
            </w:r>
          </w:p>
        </w:tc>
        <w:tc>
          <w:tcPr>
            <w:tcW w:w="281" w:type="pct"/>
            <w:vAlign w:val="center"/>
          </w:tcPr>
          <w:p w14:paraId="307C08BF" w14:textId="77777777" w:rsidR="00724FC2" w:rsidRDefault="00DF6F7D">
            <w:pPr>
              <w:pStyle w:val="Default"/>
              <w:jc w:val="center"/>
              <w:rPr>
                <w:rFonts w:ascii="仿宋_GB2312" w:eastAsia="仿宋_GB2312" w:cs="Times New Roman"/>
                <w:sz w:val="21"/>
              </w:rPr>
            </w:pPr>
            <w:proofErr w:type="gramStart"/>
            <w:r>
              <w:rPr>
                <w:rFonts w:ascii="仿宋_GB2312" w:eastAsia="仿宋_GB2312" w:hint="eastAsia"/>
                <w:sz w:val="21"/>
              </w:rPr>
              <w:t>专技岗</w:t>
            </w:r>
            <w:proofErr w:type="gramEnd"/>
          </w:p>
        </w:tc>
        <w:tc>
          <w:tcPr>
            <w:tcW w:w="1951" w:type="pct"/>
            <w:vAlign w:val="center"/>
          </w:tcPr>
          <w:p w14:paraId="216854F1" w14:textId="77777777" w:rsidR="00724FC2" w:rsidRDefault="00DF6F7D">
            <w:pPr>
              <w:pStyle w:val="Default"/>
              <w:jc w:val="both"/>
              <w:rPr>
                <w:rFonts w:ascii="仿宋_GB2312" w:eastAsia="仿宋_GB2312"/>
                <w:sz w:val="21"/>
              </w:rPr>
            </w:pPr>
            <w:r>
              <w:rPr>
                <w:rFonts w:ascii="仿宋_GB2312" w:eastAsia="仿宋_GB2312" w:hint="eastAsia"/>
                <w:sz w:val="21"/>
              </w:rPr>
              <w:t>负责工程项目全过程技术管理，协助甲方代表解决施工管理、竣工验收等全过程管理事宜。主要包括：</w:t>
            </w:r>
          </w:p>
          <w:p w14:paraId="3A8F54F4"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参与审核工程项目咨询方案、方案设计、初步设计、施工图设计等各阶段设计文件中给排水暖</w:t>
            </w:r>
            <w:proofErr w:type="gramStart"/>
            <w:r>
              <w:rPr>
                <w:rFonts w:ascii="仿宋_GB2312" w:eastAsia="仿宋_GB2312" w:hint="eastAsia"/>
                <w:sz w:val="21"/>
              </w:rPr>
              <w:t>通相关</w:t>
            </w:r>
            <w:proofErr w:type="gramEnd"/>
            <w:r>
              <w:rPr>
                <w:rFonts w:ascii="仿宋_GB2312" w:eastAsia="仿宋_GB2312" w:hint="eastAsia"/>
                <w:sz w:val="21"/>
              </w:rPr>
              <w:t>内容；</w:t>
            </w:r>
          </w:p>
          <w:p w14:paraId="27BADF59"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审核招标文件、合同</w:t>
            </w:r>
            <w:proofErr w:type="gramStart"/>
            <w:r>
              <w:rPr>
                <w:rFonts w:ascii="仿宋_GB2312" w:eastAsia="仿宋_GB2312" w:hint="eastAsia"/>
                <w:sz w:val="21"/>
              </w:rPr>
              <w:t>文件中暖通给</w:t>
            </w:r>
            <w:proofErr w:type="gramEnd"/>
            <w:r>
              <w:rPr>
                <w:rFonts w:ascii="仿宋_GB2312" w:eastAsia="仿宋_GB2312" w:hint="eastAsia"/>
                <w:sz w:val="21"/>
              </w:rPr>
              <w:t>排水相关内容；</w:t>
            </w:r>
          </w:p>
          <w:p w14:paraId="4717107B"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负责项目给排水暖</w:t>
            </w:r>
            <w:proofErr w:type="gramStart"/>
            <w:r>
              <w:rPr>
                <w:rFonts w:ascii="仿宋_GB2312" w:eastAsia="仿宋_GB2312" w:hint="eastAsia"/>
                <w:sz w:val="21"/>
              </w:rPr>
              <w:t>通相关</w:t>
            </w:r>
            <w:proofErr w:type="gramEnd"/>
            <w:r>
              <w:rPr>
                <w:rFonts w:ascii="仿宋_GB2312" w:eastAsia="仿宋_GB2312" w:hint="eastAsia"/>
                <w:sz w:val="21"/>
              </w:rPr>
              <w:t>工程质量、进度等；</w:t>
            </w:r>
          </w:p>
          <w:p w14:paraId="5AE00C88"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参与工程项目施工阶段暖通给排水相关技术管理，参加图纸会审、工地会议；检查施工现场；审核签署暖</w:t>
            </w:r>
            <w:proofErr w:type="gramStart"/>
            <w:r>
              <w:rPr>
                <w:rFonts w:ascii="仿宋_GB2312" w:eastAsia="仿宋_GB2312" w:hint="eastAsia"/>
                <w:sz w:val="21"/>
              </w:rPr>
              <w:t>通相关</w:t>
            </w:r>
            <w:proofErr w:type="gramEnd"/>
            <w:r>
              <w:rPr>
                <w:rFonts w:ascii="仿宋_GB2312" w:eastAsia="仿宋_GB2312" w:hint="eastAsia"/>
                <w:sz w:val="21"/>
              </w:rPr>
              <w:t>设计变更、工程洽商和现场签证；确认暖通给排水相关主要材料、样板间和样板段；参加阶段验收、竣工验收；配合审核结算、决算有关材料；收集移交暖</w:t>
            </w:r>
            <w:proofErr w:type="gramStart"/>
            <w:r>
              <w:rPr>
                <w:rFonts w:ascii="仿宋_GB2312" w:eastAsia="仿宋_GB2312" w:hint="eastAsia"/>
                <w:sz w:val="21"/>
              </w:rPr>
              <w:t>通相关</w:t>
            </w:r>
            <w:proofErr w:type="gramEnd"/>
            <w:r>
              <w:rPr>
                <w:rFonts w:ascii="仿宋_GB2312" w:eastAsia="仿宋_GB2312" w:hint="eastAsia"/>
                <w:sz w:val="21"/>
              </w:rPr>
              <w:t>档案资料；</w:t>
            </w:r>
          </w:p>
          <w:p w14:paraId="604DB30B" w14:textId="77777777" w:rsidR="00724FC2" w:rsidRDefault="00DF6F7D">
            <w:pPr>
              <w:pStyle w:val="Default"/>
              <w:jc w:val="both"/>
              <w:rPr>
                <w:rFonts w:ascii="仿宋_GB2312" w:eastAsia="仿宋_GB2312"/>
                <w:sz w:val="21"/>
              </w:rPr>
            </w:pPr>
            <w:r>
              <w:rPr>
                <w:rFonts w:ascii="仿宋_GB2312" w:eastAsia="仿宋_GB2312"/>
                <w:sz w:val="21"/>
              </w:rPr>
              <w:t>5.</w:t>
            </w:r>
            <w:r>
              <w:rPr>
                <w:rFonts w:ascii="仿宋_GB2312" w:eastAsia="仿宋_GB2312" w:hint="eastAsia"/>
                <w:sz w:val="21"/>
              </w:rPr>
              <w:t>负责工程项目保修期给排水暖通技术支持；</w:t>
            </w:r>
          </w:p>
          <w:p w14:paraId="1FDA8D95" w14:textId="77777777" w:rsidR="00724FC2" w:rsidRDefault="00DF6F7D">
            <w:pPr>
              <w:pStyle w:val="Default"/>
              <w:jc w:val="both"/>
              <w:rPr>
                <w:rFonts w:ascii="仿宋_GB2312" w:eastAsia="仿宋_GB2312" w:cs="Times New Roman"/>
                <w:sz w:val="21"/>
              </w:rPr>
            </w:pPr>
            <w:r>
              <w:rPr>
                <w:rFonts w:ascii="仿宋_GB2312" w:eastAsia="仿宋_GB2312" w:hint="eastAsia"/>
                <w:sz w:val="21"/>
              </w:rPr>
              <w:t>6</w:t>
            </w:r>
            <w:r>
              <w:rPr>
                <w:rFonts w:ascii="仿宋_GB2312" w:eastAsia="仿宋_GB2312"/>
                <w:sz w:val="21"/>
              </w:rPr>
              <w:t>.</w:t>
            </w:r>
            <w:bookmarkStart w:id="6" w:name="OLE_LINK44"/>
            <w:bookmarkStart w:id="7" w:name="OLE_LINK45"/>
            <w:r>
              <w:rPr>
                <w:rFonts w:ascii="仿宋_GB2312" w:eastAsia="仿宋_GB2312" w:hint="eastAsia"/>
                <w:sz w:val="21"/>
              </w:rPr>
              <w:t>完成</w:t>
            </w:r>
            <w:bookmarkEnd w:id="6"/>
            <w:bookmarkEnd w:id="7"/>
            <w:r>
              <w:rPr>
                <w:rFonts w:ascii="仿宋_GB2312" w:eastAsia="仿宋_GB2312" w:hint="eastAsia"/>
                <w:sz w:val="21"/>
              </w:rPr>
              <w:t>领导交办的其他工作。</w:t>
            </w:r>
          </w:p>
        </w:tc>
        <w:tc>
          <w:tcPr>
            <w:tcW w:w="1543" w:type="pct"/>
            <w:vAlign w:val="center"/>
          </w:tcPr>
          <w:p w14:paraId="1E7645C7" w14:textId="77777777" w:rsidR="00724FC2" w:rsidRDefault="00DF6F7D">
            <w:pPr>
              <w:pStyle w:val="Default"/>
              <w:jc w:val="both"/>
              <w:rPr>
                <w:rFonts w:ascii="仿宋_GB2312" w:eastAsia="仿宋_GB2312"/>
                <w:sz w:val="21"/>
              </w:rPr>
            </w:pPr>
            <w:r>
              <w:rPr>
                <w:rFonts w:ascii="仿宋_GB2312" w:eastAsia="仿宋_GB2312"/>
                <w:sz w:val="21"/>
              </w:rPr>
              <w:t>1.</w:t>
            </w:r>
            <w:r>
              <w:rPr>
                <w:rFonts w:ascii="仿宋_GB2312" w:eastAsia="仿宋_GB2312" w:hint="eastAsia"/>
                <w:sz w:val="21"/>
              </w:rPr>
              <w:t>硕士及以上学历（取得高级职称的或在本领域工作满</w:t>
            </w:r>
            <w:r>
              <w:rPr>
                <w:rFonts w:ascii="仿宋_GB2312" w:eastAsia="仿宋_GB2312"/>
                <w:sz w:val="21"/>
              </w:rPr>
              <w:t>3</w:t>
            </w:r>
            <w:r>
              <w:rPr>
                <w:rFonts w:ascii="仿宋_GB2312" w:eastAsia="仿宋_GB2312" w:hint="eastAsia"/>
                <w:sz w:val="21"/>
              </w:rPr>
              <w:t>年，学历可放宽至本科）；</w:t>
            </w:r>
          </w:p>
          <w:p w14:paraId="3A5FA30F" w14:textId="77777777" w:rsidR="00724FC2" w:rsidRDefault="00DF6F7D">
            <w:pPr>
              <w:pStyle w:val="Default"/>
              <w:jc w:val="both"/>
              <w:rPr>
                <w:rFonts w:ascii="仿宋_GB2312" w:eastAsia="仿宋_GB2312"/>
                <w:sz w:val="21"/>
              </w:rPr>
            </w:pPr>
            <w:r>
              <w:rPr>
                <w:rFonts w:ascii="仿宋_GB2312" w:eastAsia="仿宋_GB2312"/>
                <w:sz w:val="21"/>
              </w:rPr>
              <w:t>2.</w:t>
            </w:r>
            <w:r>
              <w:rPr>
                <w:rFonts w:ascii="仿宋_GB2312" w:eastAsia="仿宋_GB2312" w:hint="eastAsia"/>
                <w:sz w:val="21"/>
              </w:rPr>
              <w:t>给排水、</w:t>
            </w:r>
            <w:proofErr w:type="gramStart"/>
            <w:r>
              <w:rPr>
                <w:rFonts w:ascii="仿宋_GB2312" w:eastAsia="仿宋_GB2312" w:hint="eastAsia"/>
                <w:sz w:val="21"/>
              </w:rPr>
              <w:t>暖通类相关</w:t>
            </w:r>
            <w:proofErr w:type="gramEnd"/>
            <w:r>
              <w:rPr>
                <w:rFonts w:ascii="仿宋_GB2312" w:eastAsia="仿宋_GB2312" w:hint="eastAsia"/>
                <w:sz w:val="21"/>
              </w:rPr>
              <w:t>专业；</w:t>
            </w:r>
          </w:p>
          <w:p w14:paraId="01FF4008" w14:textId="77777777" w:rsidR="00724FC2" w:rsidRDefault="00DF6F7D">
            <w:pPr>
              <w:pStyle w:val="Default"/>
              <w:jc w:val="both"/>
              <w:rPr>
                <w:rFonts w:ascii="仿宋_GB2312" w:eastAsia="仿宋_GB2312"/>
                <w:sz w:val="21"/>
              </w:rPr>
            </w:pPr>
            <w:r>
              <w:rPr>
                <w:rFonts w:ascii="仿宋_GB2312" w:eastAsia="仿宋_GB2312"/>
                <w:sz w:val="21"/>
              </w:rPr>
              <w:t>3.</w:t>
            </w:r>
            <w:r>
              <w:rPr>
                <w:rFonts w:ascii="仿宋_GB2312" w:eastAsia="仿宋_GB2312" w:hint="eastAsia"/>
                <w:sz w:val="21"/>
              </w:rPr>
              <w:t>具有</w:t>
            </w:r>
            <w:r>
              <w:rPr>
                <w:rFonts w:ascii="仿宋_GB2312" w:eastAsia="仿宋_GB2312"/>
                <w:sz w:val="21"/>
              </w:rPr>
              <w:t>2</w:t>
            </w:r>
            <w:r>
              <w:rPr>
                <w:rFonts w:ascii="仿宋_GB2312" w:eastAsia="仿宋_GB2312" w:hint="eastAsia"/>
                <w:sz w:val="21"/>
              </w:rPr>
              <w:t>年及以上工程建设相关工作经验。曾作为项目负责人或主要参与者，承担过大</w:t>
            </w:r>
            <w:r>
              <w:rPr>
                <w:rFonts w:ascii="仿宋_GB2312" w:eastAsia="仿宋_GB2312" w:hint="eastAsia"/>
                <w:sz w:val="21"/>
              </w:rPr>
              <w:t>型工程项目的设计、施工或管理工作；</w:t>
            </w:r>
          </w:p>
          <w:p w14:paraId="3848349F" w14:textId="77777777" w:rsidR="00724FC2" w:rsidRDefault="00DF6F7D">
            <w:pPr>
              <w:pStyle w:val="Default"/>
              <w:jc w:val="both"/>
              <w:rPr>
                <w:rFonts w:ascii="仿宋_GB2312" w:eastAsia="仿宋_GB2312"/>
                <w:sz w:val="21"/>
              </w:rPr>
            </w:pPr>
            <w:r>
              <w:rPr>
                <w:rFonts w:ascii="仿宋_GB2312" w:eastAsia="仿宋_GB2312"/>
                <w:sz w:val="21"/>
              </w:rPr>
              <w:t>4.</w:t>
            </w:r>
            <w:r>
              <w:rPr>
                <w:rFonts w:ascii="仿宋_GB2312" w:eastAsia="仿宋_GB2312" w:hint="eastAsia"/>
                <w:sz w:val="21"/>
              </w:rPr>
              <w:t>具有注册公用设备工程师、监理工程师、一级建造师等资格证书或具有高校基建相关工作经验者优先；</w:t>
            </w:r>
          </w:p>
          <w:p w14:paraId="451776B4" w14:textId="77777777" w:rsidR="00724FC2" w:rsidRDefault="00DF6F7D">
            <w:pPr>
              <w:pStyle w:val="Default"/>
              <w:jc w:val="both"/>
              <w:rPr>
                <w:rFonts w:ascii="仿宋_GB2312" w:eastAsia="仿宋_GB2312"/>
                <w:sz w:val="21"/>
              </w:rPr>
            </w:pPr>
            <w:r>
              <w:rPr>
                <w:rFonts w:ascii="仿宋_GB2312" w:eastAsia="仿宋_GB2312"/>
                <w:sz w:val="21"/>
              </w:rPr>
              <w:t>5.</w:t>
            </w:r>
            <w:r>
              <w:rPr>
                <w:rFonts w:ascii="仿宋_GB2312" w:eastAsia="仿宋_GB2312" w:hint="eastAsia"/>
                <w:sz w:val="21"/>
              </w:rPr>
              <w:t>精通本专业相关规范、标准和图集；</w:t>
            </w:r>
          </w:p>
          <w:p w14:paraId="3031B80D" w14:textId="77777777" w:rsidR="00724FC2" w:rsidRDefault="00DF6F7D">
            <w:pPr>
              <w:pStyle w:val="Default"/>
              <w:jc w:val="both"/>
              <w:rPr>
                <w:rFonts w:ascii="仿宋_GB2312" w:eastAsia="仿宋_GB2312"/>
                <w:sz w:val="21"/>
              </w:rPr>
            </w:pPr>
            <w:r>
              <w:rPr>
                <w:rFonts w:ascii="仿宋_GB2312" w:eastAsia="仿宋_GB2312"/>
                <w:sz w:val="21"/>
              </w:rPr>
              <w:t>6.</w:t>
            </w:r>
            <w:r>
              <w:rPr>
                <w:rFonts w:ascii="仿宋_GB2312" w:eastAsia="仿宋_GB2312" w:hint="eastAsia"/>
                <w:sz w:val="21"/>
              </w:rPr>
              <w:t>熟练使用</w:t>
            </w:r>
            <w:r>
              <w:rPr>
                <w:rFonts w:ascii="仿宋_GB2312" w:eastAsia="仿宋_GB2312"/>
                <w:sz w:val="21"/>
              </w:rPr>
              <w:t>Office</w:t>
            </w:r>
            <w:r>
              <w:rPr>
                <w:rFonts w:ascii="仿宋_GB2312" w:eastAsia="仿宋_GB2312" w:hint="eastAsia"/>
                <w:sz w:val="21"/>
              </w:rPr>
              <w:t>办公软件、</w:t>
            </w:r>
            <w:r>
              <w:rPr>
                <w:rFonts w:ascii="仿宋_GB2312" w:eastAsia="仿宋_GB2312"/>
                <w:sz w:val="21"/>
              </w:rPr>
              <w:t>CAD</w:t>
            </w:r>
            <w:r>
              <w:rPr>
                <w:rFonts w:ascii="仿宋_GB2312" w:eastAsia="仿宋_GB2312" w:hint="eastAsia"/>
                <w:sz w:val="21"/>
              </w:rPr>
              <w:t>软件；</w:t>
            </w:r>
          </w:p>
          <w:p w14:paraId="7E6E8A55" w14:textId="77777777" w:rsidR="00724FC2" w:rsidRDefault="00DF6F7D">
            <w:pPr>
              <w:pStyle w:val="Default"/>
              <w:jc w:val="both"/>
              <w:rPr>
                <w:rFonts w:ascii="仿宋_GB2312" w:eastAsia="仿宋_GB2312" w:cs="Times New Roman"/>
                <w:sz w:val="21"/>
              </w:rPr>
            </w:pPr>
            <w:r>
              <w:rPr>
                <w:rFonts w:ascii="仿宋_GB2312" w:eastAsia="仿宋_GB2312"/>
                <w:sz w:val="21"/>
              </w:rPr>
              <w:t>7.</w:t>
            </w:r>
            <w:r>
              <w:rPr>
                <w:rFonts w:ascii="仿宋_GB2312" w:eastAsia="仿宋_GB2312" w:hint="eastAsia"/>
                <w:sz w:val="21"/>
              </w:rPr>
              <w:t>沟通顺畅、思路清晰、工作有条理，能较好完成领导交办的工作。</w:t>
            </w:r>
          </w:p>
        </w:tc>
        <w:tc>
          <w:tcPr>
            <w:tcW w:w="225" w:type="pct"/>
            <w:vAlign w:val="center"/>
          </w:tcPr>
          <w:p w14:paraId="71BDE73F" w14:textId="77777777" w:rsidR="00724FC2" w:rsidRDefault="00DF6F7D">
            <w:pPr>
              <w:pStyle w:val="Default"/>
              <w:jc w:val="center"/>
              <w:rPr>
                <w:rFonts w:ascii="仿宋_GB2312" w:eastAsia="仿宋_GB2312" w:cs="Times New Roman"/>
                <w:sz w:val="21"/>
              </w:rPr>
            </w:pPr>
            <w:r>
              <w:rPr>
                <w:rFonts w:ascii="仿宋_GB2312" w:eastAsia="仿宋_GB2312"/>
                <w:sz w:val="21"/>
              </w:rPr>
              <w:t>2</w:t>
            </w:r>
            <w:r>
              <w:rPr>
                <w:rFonts w:ascii="仿宋_GB2312" w:eastAsia="仿宋_GB2312" w:hint="eastAsia"/>
                <w:sz w:val="21"/>
              </w:rPr>
              <w:t>人</w:t>
            </w:r>
          </w:p>
        </w:tc>
        <w:tc>
          <w:tcPr>
            <w:tcW w:w="325" w:type="pct"/>
            <w:vAlign w:val="center"/>
          </w:tcPr>
          <w:p w14:paraId="1D5D4C35"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劳务派遣</w:t>
            </w:r>
          </w:p>
        </w:tc>
        <w:tc>
          <w:tcPr>
            <w:tcW w:w="190" w:type="pct"/>
            <w:vAlign w:val="center"/>
          </w:tcPr>
          <w:p w14:paraId="1F414B86" w14:textId="77777777" w:rsidR="00724FC2" w:rsidRDefault="00724FC2">
            <w:pPr>
              <w:pStyle w:val="Default"/>
              <w:jc w:val="center"/>
              <w:rPr>
                <w:rFonts w:ascii="仿宋_GB2312" w:eastAsia="仿宋_GB2312" w:cs="Times New Roman"/>
              </w:rPr>
            </w:pPr>
          </w:p>
        </w:tc>
      </w:tr>
      <w:tr w:rsidR="00724FC2" w14:paraId="2DE996EB" w14:textId="77777777">
        <w:trPr>
          <w:trHeight w:val="3982"/>
          <w:jc w:val="center"/>
        </w:trPr>
        <w:tc>
          <w:tcPr>
            <w:tcW w:w="175" w:type="pct"/>
            <w:vAlign w:val="center"/>
          </w:tcPr>
          <w:p w14:paraId="06FAFEF5" w14:textId="77777777" w:rsidR="00724FC2" w:rsidRDefault="00DF6F7D">
            <w:pPr>
              <w:pStyle w:val="Default"/>
              <w:jc w:val="center"/>
              <w:rPr>
                <w:rFonts w:ascii="仿宋_GB2312" w:eastAsia="仿宋_GB2312" w:cs="Times New Roman"/>
                <w:sz w:val="21"/>
              </w:rPr>
            </w:pPr>
            <w:r>
              <w:rPr>
                <w:rFonts w:ascii="仿宋_GB2312" w:eastAsia="仿宋_GB2312"/>
                <w:sz w:val="21"/>
              </w:rPr>
              <w:lastRenderedPageBreak/>
              <w:t>8</w:t>
            </w:r>
          </w:p>
        </w:tc>
        <w:tc>
          <w:tcPr>
            <w:tcW w:w="310" w:type="pct"/>
            <w:vAlign w:val="center"/>
          </w:tcPr>
          <w:p w14:paraId="6613B473"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工程管理部</w:t>
            </w:r>
            <w:r>
              <w:rPr>
                <w:rFonts w:ascii="仿宋_GB2312" w:eastAsia="仿宋_GB2312" w:hint="eastAsia"/>
                <w:sz w:val="21"/>
              </w:rPr>
              <w:t>/</w:t>
            </w:r>
            <w:r>
              <w:rPr>
                <w:rFonts w:ascii="仿宋_GB2312" w:eastAsia="仿宋_GB2312" w:hint="eastAsia"/>
                <w:sz w:val="21"/>
              </w:rPr>
              <w:t>市政工程师</w:t>
            </w:r>
          </w:p>
        </w:tc>
        <w:tc>
          <w:tcPr>
            <w:tcW w:w="281" w:type="pct"/>
            <w:vAlign w:val="center"/>
          </w:tcPr>
          <w:p w14:paraId="1CFE8981" w14:textId="77777777" w:rsidR="00724FC2" w:rsidRDefault="00DF6F7D">
            <w:pPr>
              <w:pStyle w:val="Default"/>
              <w:jc w:val="center"/>
              <w:rPr>
                <w:rFonts w:ascii="仿宋_GB2312" w:eastAsia="仿宋_GB2312" w:cs="Times New Roman"/>
                <w:sz w:val="21"/>
              </w:rPr>
            </w:pPr>
            <w:proofErr w:type="gramStart"/>
            <w:r>
              <w:rPr>
                <w:rFonts w:ascii="仿宋_GB2312" w:eastAsia="仿宋_GB2312" w:hint="eastAsia"/>
                <w:sz w:val="21"/>
              </w:rPr>
              <w:t>专技岗</w:t>
            </w:r>
            <w:proofErr w:type="gramEnd"/>
          </w:p>
        </w:tc>
        <w:tc>
          <w:tcPr>
            <w:tcW w:w="1951" w:type="pct"/>
            <w:vAlign w:val="center"/>
          </w:tcPr>
          <w:p w14:paraId="6BEDD8A7" w14:textId="77777777" w:rsidR="00724FC2" w:rsidRDefault="00DF6F7D">
            <w:pPr>
              <w:pStyle w:val="Default"/>
              <w:rPr>
                <w:rFonts w:ascii="仿宋_GB2312" w:eastAsia="仿宋_GB2312"/>
                <w:sz w:val="21"/>
              </w:rPr>
            </w:pPr>
            <w:r>
              <w:rPr>
                <w:rFonts w:ascii="仿宋_GB2312" w:eastAsia="仿宋_GB2312" w:hint="eastAsia"/>
                <w:sz w:val="21"/>
              </w:rPr>
              <w:t>负责室外工程等现场施工和组织协调及竣工验收等事宜。主要包括：</w:t>
            </w:r>
          </w:p>
          <w:p w14:paraId="1E9D60C0" w14:textId="77777777" w:rsidR="00724FC2" w:rsidRDefault="00DF6F7D">
            <w:pPr>
              <w:pStyle w:val="Default"/>
              <w:rPr>
                <w:rFonts w:ascii="仿宋_GB2312" w:eastAsia="仿宋_GB2312"/>
                <w:sz w:val="21"/>
              </w:rPr>
            </w:pPr>
            <w:r>
              <w:rPr>
                <w:rFonts w:ascii="仿宋_GB2312" w:eastAsia="仿宋_GB2312"/>
                <w:sz w:val="21"/>
              </w:rPr>
              <w:t>1.</w:t>
            </w:r>
            <w:r>
              <w:rPr>
                <w:rFonts w:ascii="仿宋_GB2312" w:eastAsia="仿宋_GB2312" w:hint="eastAsia"/>
                <w:sz w:val="21"/>
              </w:rPr>
              <w:t>参与审核工程项目咨询方案、方案设计、初步设计、施工图设计等各阶段设计文件中市政及管廊工程相关内容；</w:t>
            </w:r>
          </w:p>
          <w:p w14:paraId="169576C0" w14:textId="77777777" w:rsidR="00724FC2" w:rsidRDefault="00DF6F7D">
            <w:pPr>
              <w:pStyle w:val="Default"/>
              <w:rPr>
                <w:rFonts w:ascii="仿宋_GB2312" w:eastAsia="仿宋_GB2312"/>
                <w:sz w:val="21"/>
              </w:rPr>
            </w:pPr>
            <w:r>
              <w:rPr>
                <w:rFonts w:ascii="仿宋_GB2312" w:eastAsia="仿宋_GB2312"/>
                <w:sz w:val="21"/>
              </w:rPr>
              <w:t>2.</w:t>
            </w:r>
            <w:r>
              <w:rPr>
                <w:rFonts w:ascii="仿宋_GB2312" w:eastAsia="仿宋_GB2312" w:hint="eastAsia"/>
                <w:sz w:val="21"/>
              </w:rPr>
              <w:t>审核招标文件、合同文件中市政及管廊工程相关内容；</w:t>
            </w:r>
          </w:p>
          <w:p w14:paraId="7EF964C9" w14:textId="77777777" w:rsidR="00724FC2" w:rsidRDefault="00DF6F7D">
            <w:pPr>
              <w:pStyle w:val="Default"/>
              <w:rPr>
                <w:rFonts w:ascii="仿宋_GB2312" w:eastAsia="仿宋_GB2312"/>
                <w:sz w:val="21"/>
              </w:rPr>
            </w:pPr>
            <w:r>
              <w:rPr>
                <w:rFonts w:ascii="仿宋_GB2312" w:eastAsia="仿宋_GB2312"/>
                <w:sz w:val="21"/>
              </w:rPr>
              <w:t>3.</w:t>
            </w:r>
            <w:r>
              <w:rPr>
                <w:rFonts w:ascii="仿宋_GB2312" w:eastAsia="仿宋_GB2312" w:hint="eastAsia"/>
                <w:sz w:val="21"/>
              </w:rPr>
              <w:t>负责项目室外工程相关工程质量、进度等；</w:t>
            </w:r>
          </w:p>
          <w:p w14:paraId="409C6656" w14:textId="77777777" w:rsidR="00724FC2" w:rsidRDefault="00DF6F7D">
            <w:pPr>
              <w:pStyle w:val="Default"/>
              <w:rPr>
                <w:rFonts w:ascii="仿宋_GB2312" w:eastAsia="仿宋_GB2312"/>
                <w:sz w:val="21"/>
              </w:rPr>
            </w:pPr>
            <w:r>
              <w:rPr>
                <w:rFonts w:ascii="仿宋_GB2312" w:eastAsia="仿宋_GB2312"/>
                <w:sz w:val="21"/>
              </w:rPr>
              <w:t>4.</w:t>
            </w:r>
            <w:r>
              <w:rPr>
                <w:rFonts w:ascii="仿宋_GB2312" w:eastAsia="仿宋_GB2312" w:hint="eastAsia"/>
                <w:sz w:val="21"/>
              </w:rPr>
              <w:t>参与工程项目施工阶段室外工程相关技术管理，参加图纸会审、工地会议；检查施工现场；审核签署室外工程相关设计变更、工程洽商和现场签证；确认室外工程相关主要材料、样板间和样板段；参加阶段验收、竣工验收；配合审核结算、决算有关材料；收集移交室外工程相关档案资料；</w:t>
            </w:r>
          </w:p>
          <w:p w14:paraId="4B0EB9B3" w14:textId="77777777" w:rsidR="00724FC2" w:rsidRDefault="00DF6F7D">
            <w:pPr>
              <w:pStyle w:val="Default"/>
              <w:rPr>
                <w:rFonts w:ascii="仿宋_GB2312" w:eastAsia="仿宋_GB2312"/>
                <w:sz w:val="21"/>
              </w:rPr>
            </w:pPr>
            <w:r>
              <w:rPr>
                <w:rFonts w:ascii="仿宋_GB2312" w:eastAsia="仿宋_GB2312"/>
                <w:sz w:val="21"/>
              </w:rPr>
              <w:t>5.</w:t>
            </w:r>
            <w:r>
              <w:rPr>
                <w:rFonts w:ascii="仿宋_GB2312" w:eastAsia="仿宋_GB2312" w:hint="eastAsia"/>
                <w:sz w:val="21"/>
              </w:rPr>
              <w:t>负责工程项目保修期市政及管廊工程技术支持；</w:t>
            </w:r>
          </w:p>
          <w:p w14:paraId="0EF6D44F" w14:textId="77777777" w:rsidR="00724FC2" w:rsidRDefault="00DF6F7D">
            <w:pPr>
              <w:pStyle w:val="Default"/>
              <w:rPr>
                <w:rFonts w:ascii="仿宋_GB2312" w:eastAsia="仿宋_GB2312" w:cs="Times New Roman"/>
                <w:sz w:val="21"/>
              </w:rPr>
            </w:pPr>
            <w:r>
              <w:rPr>
                <w:rFonts w:ascii="仿宋_GB2312" w:eastAsia="仿宋_GB2312"/>
                <w:sz w:val="21"/>
              </w:rPr>
              <w:t>6.</w:t>
            </w:r>
            <w:r>
              <w:rPr>
                <w:rFonts w:ascii="仿宋_GB2312" w:eastAsia="仿宋_GB2312" w:hint="eastAsia"/>
                <w:sz w:val="21"/>
              </w:rPr>
              <w:t>完成领导交办的其他工作。</w:t>
            </w:r>
          </w:p>
        </w:tc>
        <w:tc>
          <w:tcPr>
            <w:tcW w:w="1543" w:type="pct"/>
            <w:vAlign w:val="center"/>
          </w:tcPr>
          <w:p w14:paraId="2E3B8ABB" w14:textId="77777777" w:rsidR="00724FC2" w:rsidRDefault="00DF6F7D">
            <w:pPr>
              <w:pStyle w:val="Default"/>
              <w:rPr>
                <w:rFonts w:ascii="仿宋_GB2312" w:eastAsia="仿宋_GB2312"/>
                <w:sz w:val="21"/>
              </w:rPr>
            </w:pPr>
            <w:r>
              <w:rPr>
                <w:rFonts w:ascii="仿宋_GB2312" w:eastAsia="仿宋_GB2312"/>
                <w:sz w:val="21"/>
              </w:rPr>
              <w:t>1.</w:t>
            </w:r>
            <w:r>
              <w:rPr>
                <w:rFonts w:ascii="仿宋_GB2312" w:eastAsia="仿宋_GB2312" w:hint="eastAsia"/>
                <w:sz w:val="21"/>
              </w:rPr>
              <w:t>硕士及以上</w:t>
            </w:r>
            <w:bookmarkStart w:id="8" w:name="OLE_LINK43"/>
            <w:bookmarkStart w:id="9" w:name="OLE_LINK41"/>
            <w:bookmarkStart w:id="10" w:name="OLE_LINK42"/>
            <w:r>
              <w:rPr>
                <w:rFonts w:ascii="仿宋_GB2312" w:eastAsia="仿宋_GB2312" w:hint="eastAsia"/>
                <w:sz w:val="21"/>
              </w:rPr>
              <w:t>学</w:t>
            </w:r>
            <w:bookmarkEnd w:id="8"/>
            <w:bookmarkEnd w:id="9"/>
            <w:bookmarkEnd w:id="10"/>
            <w:r>
              <w:rPr>
                <w:rFonts w:ascii="仿宋_GB2312" w:eastAsia="仿宋_GB2312" w:hint="eastAsia"/>
                <w:sz w:val="21"/>
              </w:rPr>
              <w:t>历（取得高级职称的或在本领域工作满</w:t>
            </w:r>
            <w:r>
              <w:rPr>
                <w:rFonts w:ascii="仿宋_GB2312" w:eastAsia="仿宋_GB2312"/>
                <w:sz w:val="21"/>
              </w:rPr>
              <w:t>3</w:t>
            </w:r>
            <w:r>
              <w:rPr>
                <w:rFonts w:ascii="仿宋_GB2312" w:eastAsia="仿宋_GB2312" w:hint="eastAsia"/>
                <w:sz w:val="21"/>
              </w:rPr>
              <w:t>年，学历可放宽至本科）；</w:t>
            </w:r>
          </w:p>
          <w:p w14:paraId="3D45EBF8" w14:textId="77777777" w:rsidR="00724FC2" w:rsidRDefault="00DF6F7D">
            <w:pPr>
              <w:pStyle w:val="Default"/>
              <w:rPr>
                <w:rFonts w:ascii="仿宋_GB2312" w:eastAsia="仿宋_GB2312"/>
                <w:sz w:val="21"/>
              </w:rPr>
            </w:pPr>
            <w:r>
              <w:rPr>
                <w:rFonts w:ascii="仿宋_GB2312" w:eastAsia="仿宋_GB2312"/>
                <w:sz w:val="21"/>
              </w:rPr>
              <w:t>2</w:t>
            </w:r>
            <w:r>
              <w:rPr>
                <w:rFonts w:ascii="仿宋_GB2312" w:eastAsia="仿宋_GB2312"/>
                <w:sz w:val="21"/>
              </w:rPr>
              <w:t>.</w:t>
            </w:r>
            <w:r>
              <w:rPr>
                <w:rFonts w:ascii="仿宋_GB2312" w:eastAsia="仿宋_GB2312" w:hint="eastAsia"/>
                <w:sz w:val="21"/>
              </w:rPr>
              <w:t>园林景观、市政工程类相关专业；</w:t>
            </w:r>
          </w:p>
          <w:p w14:paraId="3E7A603C" w14:textId="77777777" w:rsidR="00724FC2" w:rsidRDefault="00DF6F7D">
            <w:pPr>
              <w:pStyle w:val="Default"/>
              <w:rPr>
                <w:rFonts w:ascii="仿宋_GB2312" w:eastAsia="仿宋_GB2312"/>
                <w:sz w:val="21"/>
              </w:rPr>
            </w:pPr>
            <w:r>
              <w:rPr>
                <w:rFonts w:ascii="仿宋_GB2312" w:eastAsia="仿宋_GB2312"/>
                <w:sz w:val="21"/>
              </w:rPr>
              <w:t>3.</w:t>
            </w:r>
            <w:r>
              <w:rPr>
                <w:rFonts w:ascii="仿宋_GB2312" w:eastAsia="仿宋_GB2312" w:hint="eastAsia"/>
                <w:sz w:val="21"/>
              </w:rPr>
              <w:t>具有</w:t>
            </w:r>
            <w:r>
              <w:rPr>
                <w:rFonts w:ascii="仿宋_GB2312" w:eastAsia="仿宋_GB2312"/>
                <w:sz w:val="21"/>
              </w:rPr>
              <w:t>2</w:t>
            </w:r>
            <w:r>
              <w:rPr>
                <w:rFonts w:ascii="仿宋_GB2312" w:eastAsia="仿宋_GB2312" w:hint="eastAsia"/>
                <w:sz w:val="21"/>
              </w:rPr>
              <w:t>年及以上工程建设相关工作经验。曾作为项目负责人或主要参与者，承担过大型工程项目的设计、施工或管理工作；</w:t>
            </w:r>
          </w:p>
          <w:p w14:paraId="77CAC126" w14:textId="77777777" w:rsidR="00724FC2" w:rsidRDefault="00DF6F7D">
            <w:pPr>
              <w:pStyle w:val="Default"/>
              <w:rPr>
                <w:rFonts w:ascii="仿宋_GB2312" w:eastAsia="仿宋_GB2312"/>
                <w:sz w:val="21"/>
              </w:rPr>
            </w:pPr>
            <w:r>
              <w:rPr>
                <w:rFonts w:ascii="仿宋_GB2312" w:eastAsia="仿宋_GB2312"/>
                <w:sz w:val="21"/>
              </w:rPr>
              <w:t>4.</w:t>
            </w:r>
            <w:r>
              <w:rPr>
                <w:rFonts w:ascii="仿宋_GB2312" w:eastAsia="仿宋_GB2312" w:hint="eastAsia"/>
                <w:sz w:val="21"/>
              </w:rPr>
              <w:t>具有注册公用设备工程师、监理工程师、一级建造师等资格证书或具有高校基建相关工作经验者优先；</w:t>
            </w:r>
          </w:p>
          <w:p w14:paraId="3860C977" w14:textId="77777777" w:rsidR="00724FC2" w:rsidRDefault="00DF6F7D">
            <w:pPr>
              <w:pStyle w:val="Default"/>
              <w:rPr>
                <w:rFonts w:ascii="仿宋_GB2312" w:eastAsia="仿宋_GB2312"/>
                <w:sz w:val="21"/>
              </w:rPr>
            </w:pPr>
            <w:r>
              <w:rPr>
                <w:rFonts w:ascii="仿宋_GB2312" w:eastAsia="仿宋_GB2312"/>
                <w:sz w:val="21"/>
              </w:rPr>
              <w:t>5.</w:t>
            </w:r>
            <w:r>
              <w:rPr>
                <w:rFonts w:ascii="仿宋_GB2312" w:eastAsia="仿宋_GB2312" w:hint="eastAsia"/>
                <w:sz w:val="21"/>
              </w:rPr>
              <w:t>精通本专业相关规范、标准和图集；</w:t>
            </w:r>
          </w:p>
          <w:p w14:paraId="741D9B0A" w14:textId="77777777" w:rsidR="00724FC2" w:rsidRDefault="00DF6F7D">
            <w:pPr>
              <w:pStyle w:val="Default"/>
              <w:rPr>
                <w:rFonts w:ascii="仿宋_GB2312" w:eastAsia="仿宋_GB2312"/>
                <w:sz w:val="21"/>
              </w:rPr>
            </w:pPr>
            <w:r>
              <w:rPr>
                <w:rFonts w:ascii="仿宋_GB2312" w:eastAsia="仿宋_GB2312"/>
                <w:sz w:val="21"/>
              </w:rPr>
              <w:t>6.</w:t>
            </w:r>
            <w:r>
              <w:rPr>
                <w:rFonts w:ascii="仿宋_GB2312" w:eastAsia="仿宋_GB2312" w:hint="eastAsia"/>
                <w:sz w:val="21"/>
              </w:rPr>
              <w:t>熟练使用</w:t>
            </w:r>
            <w:r>
              <w:rPr>
                <w:rFonts w:ascii="仿宋_GB2312" w:eastAsia="仿宋_GB2312"/>
                <w:sz w:val="21"/>
              </w:rPr>
              <w:t>Office</w:t>
            </w:r>
            <w:r>
              <w:rPr>
                <w:rFonts w:ascii="仿宋_GB2312" w:eastAsia="仿宋_GB2312" w:hint="eastAsia"/>
                <w:sz w:val="21"/>
              </w:rPr>
              <w:t>办公软件、</w:t>
            </w:r>
            <w:r>
              <w:rPr>
                <w:rFonts w:ascii="仿宋_GB2312" w:eastAsia="仿宋_GB2312"/>
                <w:sz w:val="21"/>
              </w:rPr>
              <w:t>CAD</w:t>
            </w:r>
            <w:r>
              <w:rPr>
                <w:rFonts w:ascii="仿宋_GB2312" w:eastAsia="仿宋_GB2312" w:hint="eastAsia"/>
                <w:sz w:val="21"/>
              </w:rPr>
              <w:t>软件；</w:t>
            </w:r>
          </w:p>
          <w:p w14:paraId="2ED1D368" w14:textId="77777777" w:rsidR="00724FC2" w:rsidRDefault="00DF6F7D">
            <w:pPr>
              <w:pStyle w:val="Default"/>
              <w:rPr>
                <w:rFonts w:ascii="仿宋_GB2312" w:eastAsia="仿宋_GB2312" w:cs="Times New Roman"/>
                <w:sz w:val="21"/>
              </w:rPr>
            </w:pPr>
            <w:r>
              <w:rPr>
                <w:rFonts w:ascii="仿宋_GB2312" w:eastAsia="仿宋_GB2312"/>
                <w:sz w:val="21"/>
              </w:rPr>
              <w:t>7.</w:t>
            </w:r>
            <w:r>
              <w:rPr>
                <w:rFonts w:ascii="仿宋_GB2312" w:eastAsia="仿宋_GB2312" w:hint="eastAsia"/>
                <w:sz w:val="21"/>
              </w:rPr>
              <w:t>沟通顺畅、思路清晰、工作有条理，能较好完成领导交办的工作。</w:t>
            </w:r>
          </w:p>
        </w:tc>
        <w:tc>
          <w:tcPr>
            <w:tcW w:w="225" w:type="pct"/>
            <w:vAlign w:val="center"/>
          </w:tcPr>
          <w:p w14:paraId="42A81186" w14:textId="77777777" w:rsidR="00724FC2" w:rsidRDefault="00DF6F7D">
            <w:pPr>
              <w:pStyle w:val="Default"/>
              <w:jc w:val="center"/>
              <w:rPr>
                <w:rFonts w:ascii="仿宋_GB2312" w:eastAsia="仿宋_GB2312" w:cs="Times New Roman"/>
                <w:sz w:val="21"/>
              </w:rPr>
            </w:pPr>
            <w:r>
              <w:rPr>
                <w:rFonts w:ascii="仿宋_GB2312" w:eastAsia="仿宋_GB2312"/>
                <w:sz w:val="21"/>
              </w:rPr>
              <w:t>1</w:t>
            </w:r>
            <w:r>
              <w:rPr>
                <w:rFonts w:ascii="仿宋_GB2312" w:eastAsia="仿宋_GB2312" w:hint="eastAsia"/>
                <w:sz w:val="21"/>
              </w:rPr>
              <w:t>人</w:t>
            </w:r>
          </w:p>
        </w:tc>
        <w:tc>
          <w:tcPr>
            <w:tcW w:w="325" w:type="pct"/>
            <w:vAlign w:val="center"/>
          </w:tcPr>
          <w:p w14:paraId="44B52C3A" w14:textId="77777777" w:rsidR="00724FC2" w:rsidRDefault="00DF6F7D">
            <w:pPr>
              <w:pStyle w:val="Default"/>
              <w:jc w:val="center"/>
              <w:rPr>
                <w:rFonts w:ascii="仿宋_GB2312" w:eastAsia="仿宋_GB2312" w:cs="Times New Roman"/>
                <w:sz w:val="21"/>
              </w:rPr>
            </w:pPr>
            <w:r>
              <w:rPr>
                <w:rFonts w:ascii="仿宋_GB2312" w:eastAsia="仿宋_GB2312" w:hint="eastAsia"/>
                <w:sz w:val="21"/>
              </w:rPr>
              <w:t>劳务派遣</w:t>
            </w:r>
          </w:p>
        </w:tc>
        <w:tc>
          <w:tcPr>
            <w:tcW w:w="190" w:type="pct"/>
            <w:vAlign w:val="center"/>
          </w:tcPr>
          <w:p w14:paraId="756E9225" w14:textId="77777777" w:rsidR="00724FC2" w:rsidRDefault="00724FC2">
            <w:pPr>
              <w:pStyle w:val="Default"/>
              <w:jc w:val="center"/>
              <w:rPr>
                <w:rFonts w:ascii="仿宋_GB2312" w:eastAsia="仿宋_GB2312" w:cs="Times New Roman"/>
                <w:sz w:val="21"/>
              </w:rPr>
            </w:pPr>
          </w:p>
        </w:tc>
      </w:tr>
      <w:tr w:rsidR="00724FC2" w14:paraId="75A898B2" w14:textId="77777777">
        <w:trPr>
          <w:trHeight w:val="4198"/>
          <w:jc w:val="center"/>
        </w:trPr>
        <w:tc>
          <w:tcPr>
            <w:tcW w:w="175" w:type="pct"/>
            <w:vAlign w:val="center"/>
          </w:tcPr>
          <w:p w14:paraId="5B06F6AD" w14:textId="77777777" w:rsidR="00724FC2" w:rsidRDefault="00DF6F7D">
            <w:pPr>
              <w:pStyle w:val="Default"/>
              <w:jc w:val="center"/>
              <w:rPr>
                <w:rFonts w:ascii="仿宋_GB2312" w:eastAsia="仿宋_GB2312"/>
              </w:rPr>
            </w:pPr>
            <w:bookmarkStart w:id="11" w:name="_Hlk225747241"/>
            <w:r>
              <w:rPr>
                <w:rFonts w:ascii="仿宋_GB2312" w:eastAsia="仿宋_GB2312"/>
              </w:rPr>
              <w:t>9</w:t>
            </w:r>
          </w:p>
        </w:tc>
        <w:tc>
          <w:tcPr>
            <w:tcW w:w="310" w:type="pct"/>
            <w:vAlign w:val="center"/>
          </w:tcPr>
          <w:p w14:paraId="35322536" w14:textId="77777777" w:rsidR="00724FC2" w:rsidRDefault="00DF6F7D">
            <w:pPr>
              <w:pStyle w:val="Default"/>
              <w:jc w:val="center"/>
              <w:rPr>
                <w:rFonts w:ascii="仿宋_GB2312" w:eastAsia="仿宋_GB2312" w:cs="Times New Roman"/>
              </w:rPr>
            </w:pPr>
            <w:r>
              <w:rPr>
                <w:rFonts w:ascii="仿宋_GB2312" w:eastAsia="仿宋_GB2312" w:cs="Times New Roman" w:hint="eastAsia"/>
                <w:sz w:val="21"/>
              </w:rPr>
              <w:t>规划管理部</w:t>
            </w:r>
            <w:r>
              <w:rPr>
                <w:rFonts w:ascii="仿宋_GB2312" w:eastAsia="仿宋_GB2312" w:cs="Times New Roman" w:hint="eastAsia"/>
                <w:sz w:val="21"/>
              </w:rPr>
              <w:t>/</w:t>
            </w:r>
            <w:r>
              <w:rPr>
                <w:rFonts w:ascii="仿宋_GB2312" w:eastAsia="仿宋_GB2312" w:cs="Times New Roman" w:hint="eastAsia"/>
                <w:sz w:val="21"/>
              </w:rPr>
              <w:t>综合统筹岗</w:t>
            </w:r>
          </w:p>
        </w:tc>
        <w:tc>
          <w:tcPr>
            <w:tcW w:w="281" w:type="pct"/>
            <w:vAlign w:val="center"/>
          </w:tcPr>
          <w:p w14:paraId="5FCA64B4" w14:textId="77777777" w:rsidR="00724FC2" w:rsidRDefault="00DF6F7D">
            <w:pPr>
              <w:pStyle w:val="Default"/>
              <w:jc w:val="center"/>
              <w:rPr>
                <w:rFonts w:ascii="仿宋_GB2312" w:eastAsia="仿宋_GB2312" w:cs="Times New Roman"/>
              </w:rPr>
            </w:pPr>
            <w:r>
              <w:rPr>
                <w:rFonts w:ascii="仿宋_GB2312" w:eastAsia="仿宋_GB2312" w:cs="Times New Roman" w:hint="eastAsia"/>
                <w:sz w:val="21"/>
              </w:rPr>
              <w:t>管理岗</w:t>
            </w:r>
          </w:p>
        </w:tc>
        <w:tc>
          <w:tcPr>
            <w:tcW w:w="1951" w:type="pct"/>
            <w:vAlign w:val="center"/>
          </w:tcPr>
          <w:p w14:paraId="7286304B"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1</w:t>
            </w:r>
            <w:r>
              <w:rPr>
                <w:rFonts w:ascii="仿宋_GB2312" w:eastAsia="仿宋_GB2312" w:cs="Times New Roman"/>
                <w:sz w:val="21"/>
              </w:rPr>
              <w:t>.</w:t>
            </w:r>
            <w:r>
              <w:rPr>
                <w:rFonts w:ascii="仿宋_GB2312" w:eastAsia="仿宋_GB2312" w:cs="Times New Roman" w:hint="eastAsia"/>
                <w:sz w:val="21"/>
              </w:rPr>
              <w:t>贯彻落实上级及学校</w:t>
            </w:r>
            <w:proofErr w:type="gramStart"/>
            <w:r>
              <w:rPr>
                <w:rFonts w:ascii="仿宋_GB2312" w:eastAsia="仿宋_GB2312" w:cs="Times New Roman" w:hint="eastAsia"/>
                <w:sz w:val="21"/>
              </w:rPr>
              <w:t>关于雄安</w:t>
            </w:r>
            <w:proofErr w:type="gramEnd"/>
            <w:r>
              <w:rPr>
                <w:rFonts w:ascii="仿宋_GB2312" w:eastAsia="仿宋_GB2312" w:cs="Times New Roman" w:hint="eastAsia"/>
                <w:sz w:val="21"/>
              </w:rPr>
              <w:t>校区疏解工作的决策部署，协助</w:t>
            </w:r>
            <w:proofErr w:type="gramStart"/>
            <w:r>
              <w:rPr>
                <w:rFonts w:ascii="仿宋_GB2312" w:eastAsia="仿宋_GB2312" w:cs="Times New Roman" w:hint="eastAsia"/>
                <w:sz w:val="21"/>
              </w:rPr>
              <w:t>起草雄安校</w:t>
            </w:r>
            <w:proofErr w:type="gramEnd"/>
            <w:r>
              <w:rPr>
                <w:rFonts w:ascii="仿宋_GB2312" w:eastAsia="仿宋_GB2312" w:cs="Times New Roman" w:hint="eastAsia"/>
                <w:sz w:val="21"/>
              </w:rPr>
              <w:t>区发展规划、年度疏解计划及重大事项实施方案；</w:t>
            </w:r>
          </w:p>
          <w:p w14:paraId="20F7A476"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2</w:t>
            </w:r>
            <w:r>
              <w:rPr>
                <w:rFonts w:ascii="仿宋_GB2312" w:eastAsia="仿宋_GB2312" w:cs="Times New Roman"/>
                <w:sz w:val="21"/>
              </w:rPr>
              <w:t>.</w:t>
            </w:r>
            <w:r>
              <w:rPr>
                <w:rFonts w:ascii="仿宋_GB2312" w:eastAsia="仿宋_GB2312" w:cs="Times New Roman" w:hint="eastAsia"/>
                <w:sz w:val="21"/>
              </w:rPr>
              <w:t>围绕办学筹备、校区启用、师生进驻等关键节点，协助统筹设计整体运行方案，细化任务书、时间表、路线图，推动各项工作落地见效；</w:t>
            </w:r>
          </w:p>
          <w:p w14:paraId="576CF60B"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3</w:t>
            </w:r>
            <w:r>
              <w:rPr>
                <w:rFonts w:ascii="仿宋_GB2312" w:eastAsia="仿宋_GB2312" w:cs="Times New Roman"/>
                <w:sz w:val="21"/>
              </w:rPr>
              <w:t>.</w:t>
            </w:r>
            <w:r>
              <w:rPr>
                <w:rFonts w:ascii="仿宋_GB2312" w:eastAsia="仿宋_GB2312" w:cs="Times New Roman" w:hint="eastAsia"/>
                <w:sz w:val="21"/>
              </w:rPr>
              <w:t>负责</w:t>
            </w:r>
            <w:proofErr w:type="gramStart"/>
            <w:r>
              <w:rPr>
                <w:rFonts w:ascii="仿宋_GB2312" w:eastAsia="仿宋_GB2312" w:cs="Times New Roman" w:hint="eastAsia"/>
                <w:sz w:val="21"/>
              </w:rPr>
              <w:t>与雄安校区</w:t>
            </w:r>
            <w:proofErr w:type="gramEnd"/>
            <w:r>
              <w:rPr>
                <w:rFonts w:ascii="仿宋_GB2312" w:eastAsia="仿宋_GB2312" w:cs="Times New Roman" w:hint="eastAsia"/>
                <w:sz w:val="21"/>
              </w:rPr>
              <w:t>建设指挥部及校内相关单位对接联络，建立常态化沟通协调机制，统筹推进搬迁筹备、人员入驻、运行保障等工作；</w:t>
            </w:r>
          </w:p>
          <w:p w14:paraId="0A27E029"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sz w:val="21"/>
              </w:rPr>
              <w:t>.</w:t>
            </w:r>
            <w:proofErr w:type="gramStart"/>
            <w:r>
              <w:rPr>
                <w:rFonts w:ascii="仿宋_GB2312" w:eastAsia="仿宋_GB2312" w:cs="Times New Roman" w:hint="eastAsia"/>
                <w:sz w:val="21"/>
              </w:rPr>
              <w:t>对接雄安新区</w:t>
            </w:r>
            <w:proofErr w:type="gramEnd"/>
            <w:r>
              <w:rPr>
                <w:rFonts w:ascii="仿宋_GB2312" w:eastAsia="仿宋_GB2312" w:cs="Times New Roman" w:hint="eastAsia"/>
                <w:sz w:val="21"/>
              </w:rPr>
              <w:t>及上级相关部门，协助做好政策研究、信息报送、资源争取等工作；</w:t>
            </w:r>
          </w:p>
          <w:p w14:paraId="36CF4868"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5</w:t>
            </w:r>
            <w:r>
              <w:rPr>
                <w:rFonts w:ascii="仿宋_GB2312" w:eastAsia="仿宋_GB2312" w:cs="Times New Roman"/>
                <w:sz w:val="21"/>
              </w:rPr>
              <w:t>.</w:t>
            </w:r>
            <w:r>
              <w:rPr>
                <w:rFonts w:ascii="仿宋_GB2312" w:eastAsia="仿宋_GB2312" w:cs="Times New Roman" w:hint="eastAsia"/>
                <w:sz w:val="21"/>
              </w:rPr>
              <w:t>负责疏解工作综合文稿、方案、报告、汇报材料、工作专报等起草与整理；</w:t>
            </w:r>
          </w:p>
          <w:p w14:paraId="49198A82"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6</w:t>
            </w:r>
            <w:r>
              <w:rPr>
                <w:rFonts w:ascii="仿宋_GB2312" w:eastAsia="仿宋_GB2312" w:cs="Times New Roman"/>
                <w:sz w:val="21"/>
              </w:rPr>
              <w:t>.</w:t>
            </w:r>
            <w:r>
              <w:rPr>
                <w:rFonts w:ascii="仿宋_GB2312" w:eastAsia="仿宋_GB2312" w:cs="Times New Roman"/>
                <w:sz w:val="21"/>
              </w:rPr>
              <w:t>完成领导交办的其他</w:t>
            </w:r>
            <w:r>
              <w:rPr>
                <w:rFonts w:ascii="仿宋_GB2312" w:eastAsia="仿宋_GB2312" w:cs="Times New Roman" w:hint="eastAsia"/>
                <w:sz w:val="21"/>
              </w:rPr>
              <w:t>工作。</w:t>
            </w:r>
          </w:p>
        </w:tc>
        <w:tc>
          <w:tcPr>
            <w:tcW w:w="1543" w:type="pct"/>
            <w:vAlign w:val="center"/>
          </w:tcPr>
          <w:p w14:paraId="73E37710" w14:textId="77777777" w:rsidR="00724FC2" w:rsidRDefault="00DF6F7D">
            <w:pPr>
              <w:pStyle w:val="Default"/>
              <w:rPr>
                <w:rFonts w:ascii="仿宋_GB2312" w:eastAsia="仿宋_GB2312" w:cs="Times New Roman"/>
                <w:sz w:val="21"/>
              </w:rPr>
            </w:pPr>
            <w:r>
              <w:rPr>
                <w:rFonts w:ascii="仿宋_GB2312" w:eastAsia="仿宋_GB2312" w:cs="Times New Roman"/>
                <w:sz w:val="21"/>
              </w:rPr>
              <w:t>1.</w:t>
            </w:r>
            <w:r>
              <w:rPr>
                <w:rFonts w:ascii="仿宋_GB2312" w:eastAsia="仿宋_GB2312" w:cs="Times New Roman" w:hint="eastAsia"/>
                <w:sz w:val="21"/>
              </w:rPr>
              <w:t>本科</w:t>
            </w:r>
            <w:r>
              <w:rPr>
                <w:rFonts w:ascii="仿宋_GB2312" w:eastAsia="仿宋_GB2312" w:cs="Times New Roman"/>
                <w:sz w:val="21"/>
              </w:rPr>
              <w:t>及以上</w:t>
            </w:r>
            <w:r>
              <w:rPr>
                <w:rFonts w:ascii="仿宋_GB2312" w:eastAsia="仿宋_GB2312" w:cs="Times New Roman" w:hint="eastAsia"/>
                <w:sz w:val="21"/>
              </w:rPr>
              <w:t>学历</w:t>
            </w:r>
            <w:r>
              <w:rPr>
                <w:rFonts w:ascii="仿宋_GB2312" w:eastAsia="仿宋_GB2312" w:cs="Times New Roman"/>
                <w:sz w:val="21"/>
              </w:rPr>
              <w:t>，</w:t>
            </w:r>
            <w:r>
              <w:rPr>
                <w:rFonts w:ascii="仿宋_GB2312" w:eastAsia="仿宋_GB2312" w:cs="Times New Roman" w:hint="eastAsia"/>
                <w:sz w:val="21"/>
              </w:rPr>
              <w:t>不限专业，</w:t>
            </w:r>
            <w:r>
              <w:rPr>
                <w:rFonts w:ascii="仿宋_GB2312" w:eastAsia="仿宋_GB2312" w:cs="Times New Roman"/>
                <w:sz w:val="21"/>
              </w:rPr>
              <w:t>年龄不超过</w:t>
            </w:r>
            <w:r>
              <w:rPr>
                <w:rFonts w:ascii="仿宋_GB2312" w:eastAsia="仿宋_GB2312" w:cs="Times New Roman"/>
                <w:sz w:val="21"/>
              </w:rPr>
              <w:t>35</w:t>
            </w:r>
            <w:r>
              <w:rPr>
                <w:rFonts w:ascii="仿宋_GB2312" w:eastAsia="仿宋_GB2312" w:cs="Times New Roman" w:hint="eastAsia"/>
                <w:sz w:val="21"/>
              </w:rPr>
              <w:t>周</w:t>
            </w:r>
            <w:r>
              <w:rPr>
                <w:rFonts w:ascii="仿宋_GB2312" w:eastAsia="仿宋_GB2312" w:cs="Times New Roman"/>
                <w:sz w:val="21"/>
              </w:rPr>
              <w:t>岁（</w:t>
            </w:r>
            <w:r>
              <w:rPr>
                <w:rFonts w:ascii="仿宋_GB2312" w:eastAsia="仿宋_GB2312" w:cs="Times New Roman"/>
                <w:sz w:val="21"/>
              </w:rPr>
              <w:t>1991</w:t>
            </w:r>
            <w:r>
              <w:rPr>
                <w:rFonts w:ascii="仿宋_GB2312" w:eastAsia="仿宋_GB2312" w:cs="Times New Roman"/>
                <w:sz w:val="21"/>
              </w:rPr>
              <w:t>年</w:t>
            </w:r>
            <w:r>
              <w:rPr>
                <w:rFonts w:ascii="仿宋_GB2312" w:eastAsia="仿宋_GB2312" w:cs="Times New Roman"/>
                <w:sz w:val="21"/>
              </w:rPr>
              <w:t>1</w:t>
            </w:r>
            <w:r>
              <w:rPr>
                <w:rFonts w:ascii="仿宋_GB2312" w:eastAsia="仿宋_GB2312" w:cs="Times New Roman"/>
                <w:sz w:val="21"/>
              </w:rPr>
              <w:t>月</w:t>
            </w:r>
            <w:r>
              <w:rPr>
                <w:rFonts w:ascii="仿宋_GB2312" w:eastAsia="仿宋_GB2312" w:cs="Times New Roman"/>
                <w:sz w:val="21"/>
              </w:rPr>
              <w:t>1</w:t>
            </w:r>
            <w:r>
              <w:rPr>
                <w:rFonts w:ascii="仿宋_GB2312" w:eastAsia="仿宋_GB2312" w:cs="Times New Roman"/>
                <w:sz w:val="21"/>
              </w:rPr>
              <w:t>日以后出生）</w:t>
            </w:r>
            <w:r>
              <w:rPr>
                <w:rFonts w:ascii="仿宋_GB2312" w:eastAsia="仿宋_GB2312" w:cs="Times New Roman" w:hint="eastAsia"/>
                <w:sz w:val="21"/>
              </w:rPr>
              <w:t>，</w:t>
            </w:r>
            <w:r>
              <w:rPr>
                <w:rFonts w:ascii="仿宋_GB2312" w:eastAsia="仿宋_GB2312" w:cs="Times New Roman"/>
                <w:sz w:val="21"/>
              </w:rPr>
              <w:t>中共党员；</w:t>
            </w:r>
          </w:p>
          <w:p w14:paraId="785B98D8" w14:textId="77777777" w:rsidR="00724FC2" w:rsidRDefault="00DF6F7D">
            <w:pPr>
              <w:pStyle w:val="Default"/>
              <w:rPr>
                <w:rFonts w:ascii="仿宋_GB2312" w:eastAsia="仿宋_GB2312" w:cs="Times New Roman"/>
                <w:sz w:val="21"/>
              </w:rPr>
            </w:pPr>
            <w:r>
              <w:rPr>
                <w:rFonts w:ascii="仿宋_GB2312" w:eastAsia="仿宋_GB2312" w:cs="Times New Roman"/>
                <w:sz w:val="21"/>
              </w:rPr>
              <w:t>2.</w:t>
            </w:r>
            <w:r>
              <w:rPr>
                <w:rFonts w:ascii="仿宋_GB2312" w:eastAsia="仿宋_GB2312" w:cs="Times New Roman"/>
                <w:sz w:val="21"/>
              </w:rPr>
              <w:t>熟悉高校管理</w:t>
            </w:r>
            <w:r>
              <w:rPr>
                <w:rFonts w:ascii="仿宋_GB2312" w:eastAsia="仿宋_GB2312" w:cs="Times New Roman" w:hint="eastAsia"/>
                <w:sz w:val="21"/>
              </w:rPr>
              <w:t>运行机制</w:t>
            </w:r>
            <w:r>
              <w:rPr>
                <w:rFonts w:ascii="仿宋_GB2312" w:eastAsia="仿宋_GB2312" w:cs="Times New Roman"/>
                <w:sz w:val="21"/>
              </w:rPr>
              <w:t>，具有较强的政策理解</w:t>
            </w:r>
            <w:r>
              <w:rPr>
                <w:rFonts w:ascii="仿宋_GB2312" w:eastAsia="仿宋_GB2312" w:cs="Times New Roman" w:hint="eastAsia"/>
                <w:sz w:val="21"/>
              </w:rPr>
              <w:t>、</w:t>
            </w:r>
            <w:r>
              <w:rPr>
                <w:rFonts w:ascii="仿宋_GB2312" w:eastAsia="仿宋_GB2312" w:cs="Times New Roman"/>
                <w:sz w:val="21"/>
              </w:rPr>
              <w:t>统筹协调</w:t>
            </w:r>
            <w:r>
              <w:rPr>
                <w:rFonts w:ascii="仿宋_GB2312" w:eastAsia="仿宋_GB2312" w:cs="Times New Roman" w:hint="eastAsia"/>
                <w:sz w:val="21"/>
              </w:rPr>
              <w:t>、组织推进</w:t>
            </w:r>
            <w:r>
              <w:rPr>
                <w:rFonts w:ascii="仿宋_GB2312" w:eastAsia="仿宋_GB2312" w:cs="Times New Roman"/>
                <w:sz w:val="21"/>
              </w:rPr>
              <w:t>能力；</w:t>
            </w:r>
          </w:p>
          <w:p w14:paraId="6D03965E" w14:textId="77777777" w:rsidR="00724FC2" w:rsidRDefault="00DF6F7D">
            <w:pPr>
              <w:pStyle w:val="Default"/>
              <w:rPr>
                <w:rFonts w:ascii="仿宋_GB2312" w:eastAsia="仿宋_GB2312" w:cs="Times New Roman"/>
                <w:sz w:val="21"/>
              </w:rPr>
            </w:pPr>
            <w:r>
              <w:rPr>
                <w:rFonts w:ascii="仿宋_GB2312" w:eastAsia="仿宋_GB2312" w:cs="Times New Roman"/>
                <w:sz w:val="21"/>
              </w:rPr>
              <w:t>3.</w:t>
            </w:r>
            <w:r>
              <w:rPr>
                <w:rFonts w:ascii="仿宋_GB2312" w:eastAsia="仿宋_GB2312" w:cs="Times New Roman" w:hint="eastAsia"/>
                <w:sz w:val="21"/>
              </w:rPr>
              <w:t>文字功底扎实，逻辑清晰，</w:t>
            </w:r>
            <w:r>
              <w:rPr>
                <w:rFonts w:ascii="仿宋_GB2312" w:eastAsia="仿宋_GB2312" w:cs="Times New Roman"/>
                <w:sz w:val="21"/>
              </w:rPr>
              <w:t>能够独立撰写方案、报告</w:t>
            </w:r>
            <w:r>
              <w:rPr>
                <w:rFonts w:ascii="仿宋_GB2312" w:eastAsia="仿宋_GB2312" w:cs="Times New Roman" w:hint="eastAsia"/>
                <w:sz w:val="21"/>
              </w:rPr>
              <w:t>、计划、总结</w:t>
            </w:r>
            <w:r>
              <w:rPr>
                <w:rFonts w:ascii="仿宋_GB2312" w:eastAsia="仿宋_GB2312" w:cs="Times New Roman"/>
                <w:sz w:val="21"/>
              </w:rPr>
              <w:t>等综合性材料；</w:t>
            </w:r>
          </w:p>
          <w:p w14:paraId="3DAC96C0"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sz w:val="21"/>
              </w:rPr>
              <w:t>.</w:t>
            </w:r>
            <w:r>
              <w:rPr>
                <w:rFonts w:ascii="仿宋_GB2312" w:eastAsia="仿宋_GB2312" w:cs="Times New Roman" w:hint="eastAsia"/>
                <w:sz w:val="21"/>
              </w:rPr>
              <w:t>具有高校新校区建设搬迁工作经历的优先；</w:t>
            </w:r>
            <w:proofErr w:type="gramStart"/>
            <w:r>
              <w:rPr>
                <w:rFonts w:ascii="仿宋_GB2312" w:eastAsia="仿宋_GB2312" w:cs="Times New Roman"/>
                <w:sz w:val="21"/>
              </w:rPr>
              <w:t>熟悉雄安</w:t>
            </w:r>
            <w:proofErr w:type="gramEnd"/>
            <w:r>
              <w:rPr>
                <w:rFonts w:ascii="仿宋_GB2312" w:eastAsia="仿宋_GB2312" w:cs="Times New Roman"/>
                <w:sz w:val="21"/>
              </w:rPr>
              <w:t>新区建设或疏解工作相关政策者优先；</w:t>
            </w:r>
          </w:p>
          <w:p w14:paraId="21200E4E"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5</w:t>
            </w:r>
            <w:r>
              <w:rPr>
                <w:rFonts w:ascii="仿宋_GB2312" w:eastAsia="仿宋_GB2312" w:cs="Times New Roman"/>
                <w:sz w:val="21"/>
              </w:rPr>
              <w:t>.</w:t>
            </w:r>
            <w:r>
              <w:rPr>
                <w:rFonts w:ascii="仿宋_GB2312" w:eastAsia="仿宋_GB2312" w:cs="Times New Roman"/>
                <w:sz w:val="21"/>
              </w:rPr>
              <w:t>工作严谨细致，责任心强，执行力强，熟练使用各类办公软件</w:t>
            </w:r>
            <w:r>
              <w:rPr>
                <w:rFonts w:ascii="仿宋_GB2312" w:eastAsia="仿宋_GB2312" w:cs="Times New Roman" w:hint="eastAsia"/>
                <w:sz w:val="21"/>
              </w:rPr>
              <w:t>。</w:t>
            </w:r>
          </w:p>
        </w:tc>
        <w:tc>
          <w:tcPr>
            <w:tcW w:w="225" w:type="pct"/>
            <w:vAlign w:val="center"/>
          </w:tcPr>
          <w:p w14:paraId="65D195E8" w14:textId="77777777" w:rsidR="00724FC2" w:rsidRDefault="00DF6F7D">
            <w:pPr>
              <w:pStyle w:val="Default"/>
              <w:jc w:val="center"/>
              <w:rPr>
                <w:rFonts w:ascii="仿宋_GB2312" w:eastAsia="仿宋_GB2312" w:cs="Times New Roman"/>
              </w:rPr>
            </w:pPr>
            <w:r>
              <w:rPr>
                <w:rFonts w:ascii="仿宋_GB2312" w:eastAsia="仿宋_GB2312" w:cs="Times New Roman" w:hint="eastAsia"/>
              </w:rPr>
              <w:t>2</w:t>
            </w:r>
            <w:r>
              <w:rPr>
                <w:rFonts w:ascii="仿宋_GB2312" w:eastAsia="仿宋_GB2312" w:cs="Times New Roman" w:hint="eastAsia"/>
              </w:rPr>
              <w:t>人</w:t>
            </w:r>
          </w:p>
        </w:tc>
        <w:tc>
          <w:tcPr>
            <w:tcW w:w="325" w:type="pct"/>
            <w:vAlign w:val="center"/>
          </w:tcPr>
          <w:p w14:paraId="3470E1BD" w14:textId="77777777" w:rsidR="00724FC2" w:rsidRDefault="00DF6F7D">
            <w:pPr>
              <w:pStyle w:val="Default"/>
              <w:jc w:val="center"/>
              <w:rPr>
                <w:rFonts w:ascii="仿宋_GB2312" w:eastAsia="仿宋_GB2312" w:cs="Times New Roman"/>
              </w:rPr>
            </w:pPr>
            <w:r>
              <w:rPr>
                <w:rFonts w:ascii="仿宋_GB2312" w:eastAsia="仿宋_GB2312" w:cs="Times New Roman" w:hint="eastAsia"/>
                <w:sz w:val="21"/>
              </w:rPr>
              <w:t>劳务派遣</w:t>
            </w:r>
          </w:p>
        </w:tc>
        <w:tc>
          <w:tcPr>
            <w:tcW w:w="190" w:type="pct"/>
            <w:vAlign w:val="center"/>
          </w:tcPr>
          <w:p w14:paraId="6990DE2F" w14:textId="77777777" w:rsidR="00724FC2" w:rsidRDefault="00724FC2">
            <w:pPr>
              <w:pStyle w:val="Default"/>
              <w:jc w:val="center"/>
              <w:rPr>
                <w:rFonts w:ascii="仿宋_GB2312" w:eastAsia="仿宋_GB2312" w:cs="Times New Roman"/>
              </w:rPr>
            </w:pPr>
          </w:p>
        </w:tc>
      </w:tr>
      <w:tr w:rsidR="00724FC2" w14:paraId="3FD3D44C" w14:textId="77777777">
        <w:trPr>
          <w:trHeight w:val="4198"/>
          <w:jc w:val="center"/>
        </w:trPr>
        <w:tc>
          <w:tcPr>
            <w:tcW w:w="175" w:type="pct"/>
            <w:vAlign w:val="center"/>
          </w:tcPr>
          <w:p w14:paraId="5FF6ECE2" w14:textId="77777777" w:rsidR="00724FC2" w:rsidRDefault="00DF6F7D">
            <w:pPr>
              <w:pStyle w:val="Default"/>
              <w:jc w:val="center"/>
              <w:rPr>
                <w:rFonts w:ascii="仿宋_GB2312" w:eastAsia="仿宋_GB2312"/>
              </w:rPr>
            </w:pPr>
            <w:r>
              <w:rPr>
                <w:rFonts w:ascii="仿宋_GB2312" w:eastAsia="仿宋_GB2312" w:hint="eastAsia"/>
              </w:rPr>
              <w:lastRenderedPageBreak/>
              <w:t>1</w:t>
            </w:r>
            <w:r>
              <w:rPr>
                <w:rFonts w:ascii="仿宋_GB2312" w:eastAsia="仿宋_GB2312"/>
              </w:rPr>
              <w:t>0</w:t>
            </w:r>
          </w:p>
        </w:tc>
        <w:tc>
          <w:tcPr>
            <w:tcW w:w="310" w:type="pct"/>
            <w:vAlign w:val="center"/>
          </w:tcPr>
          <w:p w14:paraId="1EEA7CA2" w14:textId="77777777" w:rsidR="00724FC2" w:rsidRDefault="00DF6F7D">
            <w:pPr>
              <w:pStyle w:val="Default"/>
              <w:jc w:val="center"/>
              <w:rPr>
                <w:rFonts w:ascii="仿宋_GB2312" w:eastAsia="仿宋_GB2312" w:cs="Times New Roman"/>
                <w:sz w:val="21"/>
              </w:rPr>
            </w:pPr>
            <w:r>
              <w:rPr>
                <w:rFonts w:ascii="仿宋_GB2312" w:eastAsia="仿宋_GB2312" w:hint="eastAsia"/>
              </w:rPr>
              <w:t>数字校园建设部</w:t>
            </w:r>
            <w:r>
              <w:rPr>
                <w:rFonts w:ascii="仿宋_GB2312" w:eastAsia="仿宋_GB2312" w:hint="eastAsia"/>
              </w:rPr>
              <w:t>/</w:t>
            </w:r>
            <w:r>
              <w:rPr>
                <w:rFonts w:ascii="仿宋_GB2312" w:eastAsia="仿宋_GB2312" w:hint="eastAsia"/>
              </w:rPr>
              <w:t>智慧校园工程师</w:t>
            </w:r>
          </w:p>
        </w:tc>
        <w:tc>
          <w:tcPr>
            <w:tcW w:w="281" w:type="pct"/>
            <w:vAlign w:val="center"/>
          </w:tcPr>
          <w:p w14:paraId="24BC2739" w14:textId="77777777" w:rsidR="00724FC2" w:rsidRDefault="00DF6F7D">
            <w:pPr>
              <w:pStyle w:val="Default"/>
              <w:jc w:val="center"/>
              <w:rPr>
                <w:rFonts w:ascii="仿宋_GB2312" w:eastAsia="仿宋_GB2312" w:cs="Times New Roman"/>
              </w:rPr>
            </w:pPr>
            <w:proofErr w:type="gramStart"/>
            <w:r>
              <w:rPr>
                <w:rFonts w:ascii="仿宋_GB2312" w:eastAsia="仿宋_GB2312" w:hint="eastAsia"/>
              </w:rPr>
              <w:t>专技岗</w:t>
            </w:r>
            <w:proofErr w:type="gramEnd"/>
          </w:p>
        </w:tc>
        <w:tc>
          <w:tcPr>
            <w:tcW w:w="1951" w:type="pct"/>
            <w:vAlign w:val="center"/>
          </w:tcPr>
          <w:p w14:paraId="3103A8FA"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负责智慧校园及各类信息化工程项目的全过程技术管理，并统筹施工管理、竣工验收等各环节工作。主要包括：</w:t>
            </w:r>
          </w:p>
          <w:p w14:paraId="747642C7"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1.</w:t>
            </w:r>
            <w:proofErr w:type="gramStart"/>
            <w:r>
              <w:rPr>
                <w:rFonts w:ascii="仿宋_GB2312" w:eastAsia="仿宋_GB2312" w:cs="Times New Roman" w:hint="eastAsia"/>
                <w:sz w:val="21"/>
              </w:rPr>
              <w:t>负责雄安校区</w:t>
            </w:r>
            <w:proofErr w:type="gramEnd"/>
            <w:r>
              <w:rPr>
                <w:rFonts w:ascii="仿宋_GB2312" w:eastAsia="仿宋_GB2312" w:cs="Times New Roman" w:hint="eastAsia"/>
                <w:sz w:val="21"/>
              </w:rPr>
              <w:t>智慧校园规划、工程项目需求调研、方案咨询、项目立项、技术审核、招标采购、工程实施管理、工程监（检）测、竣工验收及</w:t>
            </w:r>
            <w:proofErr w:type="gramStart"/>
            <w:r>
              <w:rPr>
                <w:rFonts w:ascii="仿宋_GB2312" w:eastAsia="仿宋_GB2312" w:cs="Times New Roman" w:hint="eastAsia"/>
                <w:sz w:val="21"/>
              </w:rPr>
              <w:t>竣工维保</w:t>
            </w:r>
            <w:proofErr w:type="gramEnd"/>
            <w:r>
              <w:rPr>
                <w:rFonts w:ascii="仿宋_GB2312" w:eastAsia="仿宋_GB2312" w:cs="Times New Roman" w:hint="eastAsia"/>
                <w:sz w:val="21"/>
              </w:rPr>
              <w:t>等各阶段智能化专业技术管理与协调工作；</w:t>
            </w:r>
          </w:p>
          <w:p w14:paraId="77ECC2D4"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2.</w:t>
            </w:r>
            <w:r>
              <w:rPr>
                <w:rFonts w:ascii="仿宋_GB2312" w:eastAsia="仿宋_GB2312" w:cs="Times New Roman" w:hint="eastAsia"/>
                <w:sz w:val="21"/>
              </w:rPr>
              <w:t>负责项目立项、规划设计、招标采购、施工管理、竣工验收等全过程管理相关工作；</w:t>
            </w:r>
          </w:p>
          <w:p w14:paraId="50FB26A4"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3.</w:t>
            </w:r>
            <w:r>
              <w:rPr>
                <w:rFonts w:ascii="仿宋_GB2312" w:eastAsia="仿宋_GB2312" w:cs="Times New Roman" w:hint="eastAsia"/>
                <w:sz w:val="21"/>
              </w:rPr>
              <w:t>负责工程施工管理过程中与智慧校园相关的过程控制，组织施工过程中的重大设计变更、现场签证及工程洽商审核；</w:t>
            </w:r>
          </w:p>
          <w:p w14:paraId="4E064382"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hint="eastAsia"/>
                <w:sz w:val="21"/>
              </w:rPr>
              <w:t>监督施工质量、进度与安全，确保符合合同要求；</w:t>
            </w:r>
          </w:p>
          <w:p w14:paraId="61397D69"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5.</w:t>
            </w:r>
            <w:r>
              <w:rPr>
                <w:rFonts w:ascii="仿宋_GB2312" w:eastAsia="仿宋_GB2312" w:cs="Times New Roman" w:hint="eastAsia"/>
                <w:sz w:val="21"/>
              </w:rPr>
              <w:t>完成领导交办的其他工作。</w:t>
            </w:r>
            <w:r>
              <w:rPr>
                <w:rFonts w:ascii="仿宋_GB2312" w:eastAsia="仿宋_GB2312" w:cs="Times New Roman" w:hint="eastAsia"/>
                <w:sz w:val="21"/>
              </w:rPr>
              <w:br/>
            </w:r>
          </w:p>
        </w:tc>
        <w:tc>
          <w:tcPr>
            <w:tcW w:w="1543" w:type="pct"/>
            <w:vAlign w:val="center"/>
          </w:tcPr>
          <w:p w14:paraId="4435FE55"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1.</w:t>
            </w:r>
            <w:r>
              <w:rPr>
                <w:rFonts w:ascii="仿宋_GB2312" w:eastAsia="仿宋_GB2312" w:cs="Times New Roman" w:hint="eastAsia"/>
                <w:sz w:val="21"/>
              </w:rPr>
              <w:t>坚持正确政治方向，热爱教育事业，严守政治纪律和政治规矩，政治素质好，遵纪守法，廉洁自律，品行端正，身心健康；</w:t>
            </w:r>
          </w:p>
          <w:p w14:paraId="2420DF14"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2.</w:t>
            </w:r>
            <w:r>
              <w:rPr>
                <w:rFonts w:ascii="仿宋_GB2312" w:eastAsia="仿宋_GB2312" w:cs="Times New Roman" w:hint="eastAsia"/>
                <w:sz w:val="21"/>
              </w:rPr>
              <w:t>具备网络通信、智能化系统、数据中心</w:t>
            </w:r>
            <w:proofErr w:type="gramStart"/>
            <w:r>
              <w:rPr>
                <w:rFonts w:ascii="仿宋_GB2312" w:eastAsia="仿宋_GB2312" w:cs="Times New Roman" w:hint="eastAsia"/>
                <w:sz w:val="21"/>
              </w:rPr>
              <w:t>与算力</w:t>
            </w:r>
            <w:proofErr w:type="gramEnd"/>
            <w:r>
              <w:rPr>
                <w:rFonts w:ascii="仿宋_GB2312" w:eastAsia="仿宋_GB2312" w:cs="Times New Roman" w:hint="eastAsia"/>
                <w:sz w:val="21"/>
              </w:rPr>
              <w:t>、软件平台、电气机电等多领域专业系统集成能力，能胜任智慧校园各技术方向的方案审核、系统集成与建设管理工作；</w:t>
            </w:r>
          </w:p>
          <w:p w14:paraId="1C1AD297"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3.</w:t>
            </w:r>
            <w:r>
              <w:rPr>
                <w:rFonts w:ascii="仿宋_GB2312" w:eastAsia="仿宋_GB2312" w:cs="Times New Roman" w:hint="eastAsia"/>
                <w:sz w:val="21"/>
              </w:rPr>
              <w:t>具有本科及以上学历，计算机、网络工程、通信、电气自动化、智能控制技术、建筑电气与智能化等相关专业，具有三年以上网络系统集成、网络运维经验；</w:t>
            </w:r>
          </w:p>
          <w:p w14:paraId="4C0DB9E8"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4.</w:t>
            </w:r>
            <w:r>
              <w:rPr>
                <w:rFonts w:ascii="仿宋_GB2312" w:eastAsia="仿宋_GB2312" w:cs="Times New Roman" w:hint="eastAsia"/>
                <w:sz w:val="21"/>
              </w:rPr>
              <w:t>具有校园网建设集成运维或大型园区智慧校园建设与运维双重经验者优先；</w:t>
            </w:r>
          </w:p>
          <w:p w14:paraId="45A1C4F5"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5.</w:t>
            </w:r>
            <w:r>
              <w:rPr>
                <w:rFonts w:ascii="仿宋_GB2312" w:eastAsia="仿宋_GB2312" w:cs="Times New Roman" w:hint="eastAsia"/>
                <w:sz w:val="21"/>
              </w:rPr>
              <w:t>熟悉校园网架构、有线</w:t>
            </w:r>
            <w:r>
              <w:rPr>
                <w:rFonts w:ascii="仿宋_GB2312" w:eastAsia="仿宋_GB2312" w:cs="Times New Roman" w:hint="eastAsia"/>
                <w:sz w:val="21"/>
              </w:rPr>
              <w:t>/</w:t>
            </w:r>
            <w:r>
              <w:rPr>
                <w:rFonts w:ascii="仿宋_GB2312" w:eastAsia="仿宋_GB2312" w:cs="Times New Roman" w:hint="eastAsia"/>
                <w:sz w:val="21"/>
              </w:rPr>
              <w:t>无线网络规划、</w:t>
            </w:r>
            <w:r>
              <w:rPr>
                <w:rFonts w:ascii="仿宋_GB2312" w:eastAsia="仿宋_GB2312" w:cs="Times New Roman" w:hint="eastAsia"/>
                <w:sz w:val="21"/>
              </w:rPr>
              <w:t>IPv6</w:t>
            </w:r>
            <w:r>
              <w:rPr>
                <w:rFonts w:ascii="仿宋_GB2312" w:eastAsia="仿宋_GB2312" w:cs="Times New Roman" w:hint="eastAsia"/>
                <w:sz w:val="21"/>
              </w:rPr>
              <w:t>部署、网络安全防护、</w:t>
            </w:r>
            <w:r>
              <w:rPr>
                <w:rFonts w:ascii="仿宋_GB2312" w:eastAsia="仿宋_GB2312" w:cs="Times New Roman" w:hint="eastAsia"/>
                <w:sz w:val="21"/>
              </w:rPr>
              <w:t>SDN</w:t>
            </w:r>
            <w:r>
              <w:rPr>
                <w:rFonts w:ascii="仿宋_GB2312" w:eastAsia="仿宋_GB2312" w:cs="Times New Roman" w:hint="eastAsia"/>
                <w:sz w:val="21"/>
              </w:rPr>
              <w:t>等技术；掌握综合布线、安防监控、楼宇自控、音视频系统、物联网、信息发布等智能化系统设计；</w:t>
            </w:r>
          </w:p>
          <w:p w14:paraId="6A0DD660"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6.</w:t>
            </w:r>
            <w:r>
              <w:rPr>
                <w:rFonts w:ascii="仿宋_GB2312" w:eastAsia="仿宋_GB2312" w:cs="Times New Roman" w:hint="eastAsia"/>
                <w:sz w:val="21"/>
              </w:rPr>
              <w:t>熟悉智慧校园平台架构、数据中台、业务系统集成、</w:t>
            </w:r>
            <w:r>
              <w:rPr>
                <w:rFonts w:ascii="仿宋_GB2312" w:eastAsia="仿宋_GB2312" w:cs="Times New Roman" w:hint="eastAsia"/>
                <w:sz w:val="21"/>
              </w:rPr>
              <w:t>API</w:t>
            </w:r>
            <w:r>
              <w:rPr>
                <w:rFonts w:ascii="仿宋_GB2312" w:eastAsia="仿宋_GB2312" w:cs="Times New Roman" w:hint="eastAsia"/>
                <w:sz w:val="21"/>
              </w:rPr>
              <w:t>接口规范，了解数据中心建设标准、服务器虚拟化、</w:t>
            </w:r>
            <w:proofErr w:type="gramStart"/>
            <w:r>
              <w:rPr>
                <w:rFonts w:ascii="仿宋_GB2312" w:eastAsia="仿宋_GB2312" w:cs="Times New Roman" w:hint="eastAsia"/>
                <w:sz w:val="21"/>
              </w:rPr>
              <w:t>云计算</w:t>
            </w:r>
            <w:proofErr w:type="gramEnd"/>
            <w:r>
              <w:rPr>
                <w:rFonts w:ascii="仿宋_GB2312" w:eastAsia="仿宋_GB2312" w:cs="Times New Roman" w:hint="eastAsia"/>
                <w:sz w:val="21"/>
              </w:rPr>
              <w:t>架构、</w:t>
            </w:r>
            <w:r>
              <w:rPr>
                <w:rFonts w:ascii="仿宋_GB2312" w:eastAsia="仿宋_GB2312" w:cs="Times New Roman" w:hint="eastAsia"/>
                <w:sz w:val="21"/>
              </w:rPr>
              <w:t>GPU</w:t>
            </w:r>
            <w:proofErr w:type="gramStart"/>
            <w:r>
              <w:rPr>
                <w:rFonts w:ascii="仿宋_GB2312" w:eastAsia="仿宋_GB2312" w:cs="Times New Roman" w:hint="eastAsia"/>
                <w:sz w:val="21"/>
              </w:rPr>
              <w:t>算力集</w:t>
            </w:r>
            <w:proofErr w:type="gramEnd"/>
            <w:r>
              <w:rPr>
                <w:rFonts w:ascii="仿宋_GB2312" w:eastAsia="仿宋_GB2312" w:cs="Times New Roman" w:hint="eastAsia"/>
                <w:sz w:val="21"/>
              </w:rPr>
              <w:t>群运维；</w:t>
            </w:r>
            <w:r>
              <w:rPr>
                <w:rFonts w:ascii="仿宋_GB2312" w:eastAsia="仿宋_GB2312" w:cs="Times New Roman" w:hint="eastAsia"/>
                <w:sz w:val="21"/>
              </w:rPr>
              <w:t xml:space="preserve"> </w:t>
            </w:r>
          </w:p>
          <w:p w14:paraId="2FE605E1"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7.</w:t>
            </w:r>
            <w:r>
              <w:rPr>
                <w:rFonts w:ascii="仿宋_GB2312" w:eastAsia="仿宋_GB2312" w:cs="Times New Roman" w:hint="eastAsia"/>
                <w:sz w:val="21"/>
              </w:rPr>
              <w:t>具备强弱电系统知识，能审核电气图纸，协调机电与智能化系统衔接，确保各专业技术界面清晰、配合顺畅；</w:t>
            </w:r>
          </w:p>
          <w:p w14:paraId="267C5CE2"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8.</w:t>
            </w:r>
            <w:r>
              <w:rPr>
                <w:rFonts w:ascii="仿宋_GB2312" w:eastAsia="仿宋_GB2312" w:cs="Times New Roman" w:hint="eastAsia"/>
                <w:sz w:val="21"/>
              </w:rPr>
              <w:t>具有较强的文字写作能力，能熟练撰</w:t>
            </w:r>
            <w:r>
              <w:rPr>
                <w:rFonts w:ascii="仿宋_GB2312" w:eastAsia="仿宋_GB2312" w:cs="Times New Roman" w:hint="eastAsia"/>
                <w:sz w:val="21"/>
              </w:rPr>
              <w:t>写各类汇报材料、立项报告、技术方案、会议纪要及项目文档，具备公众</w:t>
            </w:r>
            <w:proofErr w:type="gramStart"/>
            <w:r>
              <w:rPr>
                <w:rFonts w:ascii="仿宋_GB2312" w:eastAsia="仿宋_GB2312" w:cs="Times New Roman" w:hint="eastAsia"/>
                <w:sz w:val="21"/>
              </w:rPr>
              <w:t>号推文</w:t>
            </w:r>
            <w:proofErr w:type="gramEnd"/>
            <w:r>
              <w:rPr>
                <w:rFonts w:ascii="仿宋_GB2312" w:eastAsia="仿宋_GB2312" w:cs="Times New Roman" w:hint="eastAsia"/>
                <w:sz w:val="21"/>
              </w:rPr>
              <w:t>编辑能力，能做好智慧校园建设成果的宣传展示工作；</w:t>
            </w:r>
          </w:p>
          <w:p w14:paraId="758D1ED3" w14:textId="77777777" w:rsidR="00724FC2" w:rsidRDefault="00DF6F7D">
            <w:pPr>
              <w:pStyle w:val="Default"/>
              <w:rPr>
                <w:rFonts w:ascii="仿宋_GB2312" w:eastAsia="仿宋_GB2312" w:cs="Times New Roman"/>
                <w:sz w:val="21"/>
              </w:rPr>
            </w:pPr>
            <w:r>
              <w:rPr>
                <w:rFonts w:ascii="仿宋_GB2312" w:eastAsia="仿宋_GB2312" w:cs="Times New Roman" w:hint="eastAsia"/>
                <w:sz w:val="21"/>
              </w:rPr>
              <w:t>9.</w:t>
            </w:r>
            <w:r>
              <w:rPr>
                <w:rFonts w:ascii="仿宋_GB2312" w:eastAsia="仿宋_GB2312" w:cs="Times New Roman" w:hint="eastAsia"/>
                <w:sz w:val="21"/>
              </w:rPr>
              <w:t>具有良好的沟通协调能力、团队协作能力和学习适应能力。</w:t>
            </w:r>
          </w:p>
        </w:tc>
        <w:tc>
          <w:tcPr>
            <w:tcW w:w="225" w:type="pct"/>
            <w:vAlign w:val="center"/>
          </w:tcPr>
          <w:p w14:paraId="41E48441" w14:textId="77777777" w:rsidR="00724FC2" w:rsidRDefault="00DF6F7D">
            <w:pPr>
              <w:pStyle w:val="Default"/>
              <w:jc w:val="center"/>
              <w:rPr>
                <w:rFonts w:ascii="仿宋_GB2312" w:eastAsia="仿宋_GB2312" w:cs="Times New Roman"/>
              </w:rPr>
            </w:pPr>
            <w:r>
              <w:rPr>
                <w:rFonts w:ascii="仿宋_GB2312" w:eastAsia="仿宋_GB2312" w:hint="eastAsia"/>
              </w:rPr>
              <w:t>2</w:t>
            </w:r>
            <w:r>
              <w:rPr>
                <w:rFonts w:ascii="仿宋_GB2312" w:eastAsia="仿宋_GB2312" w:hint="eastAsia"/>
              </w:rPr>
              <w:t>人</w:t>
            </w:r>
          </w:p>
        </w:tc>
        <w:tc>
          <w:tcPr>
            <w:tcW w:w="325" w:type="pct"/>
            <w:vAlign w:val="center"/>
          </w:tcPr>
          <w:p w14:paraId="76B29856" w14:textId="77777777" w:rsidR="00724FC2" w:rsidRDefault="00DF6F7D">
            <w:pPr>
              <w:pStyle w:val="Default"/>
              <w:jc w:val="center"/>
              <w:rPr>
                <w:rFonts w:ascii="仿宋_GB2312" w:eastAsia="仿宋_GB2312" w:cs="Times New Roman"/>
                <w:sz w:val="21"/>
              </w:rPr>
            </w:pPr>
            <w:r>
              <w:rPr>
                <w:rFonts w:ascii="仿宋_GB2312" w:eastAsia="仿宋_GB2312" w:hint="eastAsia"/>
                <w:sz w:val="21"/>
                <w:szCs w:val="21"/>
              </w:rPr>
              <w:t>劳务派遣</w:t>
            </w:r>
          </w:p>
        </w:tc>
        <w:tc>
          <w:tcPr>
            <w:tcW w:w="190" w:type="pct"/>
            <w:vAlign w:val="center"/>
          </w:tcPr>
          <w:p w14:paraId="3C8B1C92" w14:textId="77777777" w:rsidR="00724FC2" w:rsidRDefault="00724FC2">
            <w:pPr>
              <w:pStyle w:val="Default"/>
              <w:jc w:val="center"/>
              <w:rPr>
                <w:rFonts w:ascii="仿宋_GB2312" w:eastAsia="仿宋_GB2312" w:cs="Times New Roman"/>
              </w:rPr>
            </w:pPr>
          </w:p>
        </w:tc>
      </w:tr>
      <w:tr w:rsidR="00724FC2" w14:paraId="21FB8905" w14:textId="77777777">
        <w:trPr>
          <w:trHeight w:val="1197"/>
          <w:jc w:val="center"/>
        </w:trPr>
        <w:tc>
          <w:tcPr>
            <w:tcW w:w="175" w:type="pct"/>
            <w:vAlign w:val="center"/>
          </w:tcPr>
          <w:p w14:paraId="229086AC" w14:textId="77777777" w:rsidR="00724FC2" w:rsidRDefault="00DF6F7D">
            <w:pPr>
              <w:pStyle w:val="Default"/>
              <w:jc w:val="center"/>
              <w:rPr>
                <w:rFonts w:ascii="仿宋_GB2312" w:eastAsia="仿宋_GB2312"/>
              </w:rPr>
            </w:pPr>
            <w:r>
              <w:rPr>
                <w:rFonts w:ascii="仿宋_GB2312" w:eastAsia="仿宋_GB2312" w:hint="eastAsia"/>
              </w:rPr>
              <w:lastRenderedPageBreak/>
              <w:t>11</w:t>
            </w:r>
          </w:p>
        </w:tc>
        <w:tc>
          <w:tcPr>
            <w:tcW w:w="310" w:type="pct"/>
            <w:vAlign w:val="center"/>
          </w:tcPr>
          <w:p w14:paraId="1D837268" w14:textId="77777777" w:rsidR="00724FC2" w:rsidRDefault="00DF6F7D">
            <w:pPr>
              <w:pStyle w:val="Default"/>
              <w:jc w:val="center"/>
              <w:rPr>
                <w:rFonts w:ascii="仿宋_GB2312" w:eastAsia="仿宋_GB2312"/>
              </w:rPr>
            </w:pPr>
            <w:r>
              <w:rPr>
                <w:rFonts w:ascii="仿宋_GB2312" w:eastAsia="仿宋_GB2312" w:hint="eastAsia"/>
              </w:rPr>
              <w:t>监审部</w:t>
            </w:r>
            <w:r>
              <w:rPr>
                <w:rFonts w:ascii="仿宋_GB2312" w:eastAsia="仿宋_GB2312" w:hint="eastAsia"/>
              </w:rPr>
              <w:t>/</w:t>
            </w:r>
            <w:r>
              <w:rPr>
                <w:rFonts w:ascii="仿宋_GB2312" w:eastAsia="仿宋_GB2312" w:hint="eastAsia"/>
              </w:rPr>
              <w:t>工程审计岗</w:t>
            </w:r>
          </w:p>
          <w:p w14:paraId="1D8B293C" w14:textId="77777777" w:rsidR="00724FC2" w:rsidRDefault="00724FC2">
            <w:pPr>
              <w:pStyle w:val="Default"/>
              <w:jc w:val="center"/>
              <w:rPr>
                <w:rFonts w:ascii="仿宋_GB2312" w:eastAsia="仿宋_GB2312"/>
              </w:rPr>
            </w:pPr>
          </w:p>
        </w:tc>
        <w:tc>
          <w:tcPr>
            <w:tcW w:w="281" w:type="pct"/>
            <w:vAlign w:val="center"/>
          </w:tcPr>
          <w:p w14:paraId="44960EDC" w14:textId="77777777" w:rsidR="00724FC2" w:rsidRDefault="00DF6F7D">
            <w:pPr>
              <w:pStyle w:val="Default"/>
              <w:jc w:val="center"/>
              <w:rPr>
                <w:rFonts w:ascii="仿宋_GB2312" w:eastAsia="仿宋_GB2312"/>
              </w:rPr>
            </w:pPr>
            <w:r>
              <w:rPr>
                <w:rFonts w:ascii="仿宋_GB2312" w:eastAsia="仿宋_GB2312" w:hint="eastAsia"/>
              </w:rPr>
              <w:t>专技岗</w:t>
            </w:r>
          </w:p>
          <w:p w14:paraId="7EB9B7D6" w14:textId="77777777" w:rsidR="00724FC2" w:rsidRDefault="00724FC2">
            <w:pPr>
              <w:pStyle w:val="Default"/>
              <w:jc w:val="center"/>
              <w:rPr>
                <w:rFonts w:ascii="仿宋_GB2312" w:eastAsia="仿宋_GB2312"/>
              </w:rPr>
            </w:pPr>
          </w:p>
        </w:tc>
        <w:tc>
          <w:tcPr>
            <w:tcW w:w="1951" w:type="pct"/>
            <w:vAlign w:val="center"/>
          </w:tcPr>
          <w:p w14:paraId="68B72D57" w14:textId="77777777" w:rsidR="00724FC2" w:rsidRDefault="00DF6F7D">
            <w:pPr>
              <w:pStyle w:val="Default"/>
              <w:rPr>
                <w:rFonts w:ascii="仿宋_GB2312" w:eastAsia="仿宋_GB2312"/>
              </w:rPr>
            </w:pPr>
            <w:r>
              <w:rPr>
                <w:rFonts w:ascii="仿宋_GB2312" w:eastAsia="仿宋_GB2312" w:hint="eastAsia"/>
              </w:rPr>
              <w:t>1.</w:t>
            </w:r>
            <w:r>
              <w:rPr>
                <w:rFonts w:ascii="仿宋_GB2312" w:eastAsia="仿宋_GB2312" w:hint="eastAsia"/>
              </w:rPr>
              <w:t>负责组织开展基本建设项目全过程跟踪审计工作，涵盖可行性研究及投资估算审核、设计概算审查、招标清单及控制价编审、招标文件及合同审核、过程变更洽商事项审批及估算、隐蔽工程</w:t>
            </w:r>
            <w:proofErr w:type="gramStart"/>
            <w:r>
              <w:rPr>
                <w:rFonts w:ascii="仿宋_GB2312" w:eastAsia="仿宋_GB2312" w:hint="eastAsia"/>
              </w:rPr>
              <w:t>签认及竣工</w:t>
            </w:r>
            <w:proofErr w:type="gramEnd"/>
            <w:r>
              <w:rPr>
                <w:rFonts w:ascii="仿宋_GB2312" w:eastAsia="仿宋_GB2312" w:hint="eastAsia"/>
              </w:rPr>
              <w:t>结算审核等；</w:t>
            </w:r>
          </w:p>
          <w:p w14:paraId="1B60121A" w14:textId="77777777" w:rsidR="00724FC2" w:rsidRDefault="00DF6F7D">
            <w:pPr>
              <w:pStyle w:val="Default"/>
              <w:rPr>
                <w:rFonts w:ascii="仿宋_GB2312" w:eastAsia="仿宋_GB2312"/>
              </w:rPr>
            </w:pPr>
            <w:r>
              <w:rPr>
                <w:rFonts w:ascii="仿宋_GB2312" w:eastAsia="仿宋_GB2312" w:hint="eastAsia"/>
              </w:rPr>
              <w:t>2.</w:t>
            </w:r>
            <w:r>
              <w:rPr>
                <w:rFonts w:ascii="仿宋_GB2312" w:eastAsia="仿宋_GB2312" w:hint="eastAsia"/>
              </w:rPr>
              <w:t>开展管理审计、内控评价等工作；</w:t>
            </w:r>
          </w:p>
          <w:p w14:paraId="7E515D07" w14:textId="77777777" w:rsidR="00724FC2" w:rsidRDefault="00DF6F7D">
            <w:pPr>
              <w:pStyle w:val="Default"/>
              <w:rPr>
                <w:rFonts w:ascii="仿宋_GB2312" w:eastAsia="仿宋_GB2312"/>
              </w:rPr>
            </w:pPr>
            <w:r>
              <w:rPr>
                <w:rFonts w:ascii="仿宋_GB2312" w:eastAsia="仿宋_GB2312" w:hint="eastAsia"/>
              </w:rPr>
              <w:t>3.</w:t>
            </w:r>
            <w:r>
              <w:rPr>
                <w:rFonts w:ascii="仿宋_GB2312" w:eastAsia="仿宋_GB2312" w:hint="eastAsia"/>
              </w:rPr>
              <w:t>完成领导交办的其他工作。</w:t>
            </w:r>
          </w:p>
          <w:p w14:paraId="35CE932A" w14:textId="77777777" w:rsidR="00724FC2" w:rsidRDefault="00724FC2">
            <w:pPr>
              <w:pStyle w:val="Default"/>
              <w:rPr>
                <w:rFonts w:ascii="仿宋_GB2312" w:eastAsia="仿宋_GB2312"/>
              </w:rPr>
            </w:pPr>
          </w:p>
        </w:tc>
        <w:tc>
          <w:tcPr>
            <w:tcW w:w="1543" w:type="pct"/>
            <w:vAlign w:val="center"/>
          </w:tcPr>
          <w:p w14:paraId="1927BD72" w14:textId="77777777" w:rsidR="00724FC2" w:rsidRDefault="00DF6F7D">
            <w:pPr>
              <w:pStyle w:val="a7"/>
              <w:spacing w:before="0" w:beforeAutospacing="0" w:after="0" w:afterAutospacing="0"/>
              <w:rPr>
                <w:rFonts w:ascii="仿宋_GB2312" w:eastAsia="仿宋_GB2312" w:hAnsiTheme="minorHAnsi"/>
                <w:bCs/>
                <w:color w:val="000000"/>
                <w:kern w:val="2"/>
              </w:rPr>
            </w:pPr>
            <w:r>
              <w:rPr>
                <w:rFonts w:ascii="仿宋_GB2312" w:eastAsia="仿宋_GB2312" w:hAnsiTheme="minorHAnsi" w:hint="eastAsia"/>
                <w:bCs/>
                <w:color w:val="000000"/>
                <w:kern w:val="2"/>
              </w:rPr>
              <w:t>1.</w:t>
            </w:r>
            <w:r>
              <w:rPr>
                <w:rFonts w:ascii="仿宋_GB2312" w:eastAsia="仿宋_GB2312" w:hAnsiTheme="minorHAnsi" w:hint="eastAsia"/>
                <w:bCs/>
                <w:color w:val="000000"/>
                <w:kern w:val="2"/>
              </w:rPr>
              <w:t>本科及以上学历，年龄不超过</w:t>
            </w:r>
            <w:r>
              <w:rPr>
                <w:rFonts w:ascii="仿宋_GB2312" w:eastAsia="仿宋_GB2312" w:hAnsiTheme="minorHAnsi" w:hint="eastAsia"/>
                <w:bCs/>
                <w:color w:val="000000"/>
                <w:kern w:val="2"/>
              </w:rPr>
              <w:t>45</w:t>
            </w:r>
            <w:r>
              <w:rPr>
                <w:rFonts w:ascii="仿宋_GB2312" w:eastAsia="仿宋_GB2312" w:hAnsiTheme="minorHAnsi" w:hint="eastAsia"/>
                <w:bCs/>
                <w:color w:val="000000"/>
                <w:kern w:val="2"/>
              </w:rPr>
              <w:t>周岁（</w:t>
            </w:r>
            <w:r>
              <w:rPr>
                <w:rFonts w:ascii="仿宋_GB2312" w:eastAsia="仿宋_GB2312" w:hAnsiTheme="minorHAnsi" w:hint="eastAsia"/>
                <w:bCs/>
                <w:color w:val="000000"/>
                <w:kern w:val="2"/>
              </w:rPr>
              <w:t>1981</w:t>
            </w:r>
            <w:r>
              <w:rPr>
                <w:rFonts w:ascii="仿宋_GB2312" w:eastAsia="仿宋_GB2312" w:hAnsiTheme="minorHAnsi" w:hint="eastAsia"/>
                <w:bCs/>
                <w:color w:val="000000"/>
                <w:kern w:val="2"/>
              </w:rPr>
              <w:t>年</w:t>
            </w:r>
            <w:r>
              <w:rPr>
                <w:rFonts w:ascii="仿宋_GB2312" w:eastAsia="仿宋_GB2312" w:hAnsiTheme="minorHAnsi" w:hint="eastAsia"/>
                <w:bCs/>
                <w:color w:val="000000"/>
                <w:kern w:val="2"/>
              </w:rPr>
              <w:t>1</w:t>
            </w:r>
            <w:r>
              <w:rPr>
                <w:rFonts w:ascii="仿宋_GB2312" w:eastAsia="仿宋_GB2312" w:hAnsiTheme="minorHAnsi" w:hint="eastAsia"/>
                <w:bCs/>
                <w:color w:val="000000"/>
                <w:kern w:val="2"/>
              </w:rPr>
              <w:t>月</w:t>
            </w:r>
            <w:r>
              <w:rPr>
                <w:rFonts w:ascii="仿宋_GB2312" w:eastAsia="仿宋_GB2312" w:hAnsiTheme="minorHAnsi" w:hint="eastAsia"/>
                <w:bCs/>
                <w:color w:val="000000"/>
                <w:kern w:val="2"/>
              </w:rPr>
              <w:t>1</w:t>
            </w:r>
            <w:r>
              <w:rPr>
                <w:rFonts w:ascii="仿宋_GB2312" w:eastAsia="仿宋_GB2312" w:hAnsiTheme="minorHAnsi" w:hint="eastAsia"/>
                <w:bCs/>
                <w:color w:val="000000"/>
                <w:kern w:val="2"/>
              </w:rPr>
              <w:t>日以后出生）；</w:t>
            </w:r>
          </w:p>
          <w:p w14:paraId="43432A64" w14:textId="77777777" w:rsidR="00724FC2" w:rsidRDefault="00DF6F7D">
            <w:pPr>
              <w:pStyle w:val="a7"/>
              <w:spacing w:before="0" w:beforeAutospacing="0" w:after="0" w:afterAutospacing="0"/>
              <w:rPr>
                <w:rFonts w:ascii="仿宋_GB2312" w:eastAsia="仿宋_GB2312" w:hAnsiTheme="minorHAnsi"/>
                <w:bCs/>
                <w:color w:val="000000"/>
                <w:kern w:val="2"/>
              </w:rPr>
            </w:pPr>
            <w:r>
              <w:rPr>
                <w:rFonts w:ascii="仿宋_GB2312" w:eastAsia="仿宋_GB2312" w:hAnsiTheme="minorHAnsi" w:hint="eastAsia"/>
                <w:bCs/>
                <w:color w:val="000000"/>
                <w:kern w:val="2"/>
              </w:rPr>
              <w:t>2.</w:t>
            </w:r>
            <w:r>
              <w:rPr>
                <w:rFonts w:ascii="仿宋_GB2312" w:eastAsia="仿宋_GB2312" w:hAnsiTheme="minorHAnsi" w:hint="eastAsia"/>
                <w:bCs/>
                <w:color w:val="000000"/>
                <w:kern w:val="2"/>
              </w:rPr>
              <w:t>土木工程、机械工程、电气工程、电子信息等相关专业；</w:t>
            </w:r>
            <w:r>
              <w:rPr>
                <w:rFonts w:ascii="仿宋_GB2312" w:eastAsia="仿宋_GB2312" w:hAnsiTheme="minorHAnsi" w:hint="eastAsia"/>
                <w:bCs/>
                <w:color w:val="000000"/>
                <w:kern w:val="2"/>
              </w:rPr>
              <w:t xml:space="preserve"> </w:t>
            </w:r>
          </w:p>
          <w:p w14:paraId="26C0CEB2" w14:textId="77777777" w:rsidR="00724FC2" w:rsidRDefault="00DF6F7D">
            <w:pPr>
              <w:pStyle w:val="a7"/>
              <w:spacing w:before="0" w:beforeAutospacing="0" w:after="0" w:afterAutospacing="0"/>
              <w:rPr>
                <w:rFonts w:ascii="仿宋_GB2312" w:eastAsia="仿宋_GB2312" w:hAnsiTheme="minorHAnsi"/>
                <w:bCs/>
                <w:color w:val="000000"/>
                <w:kern w:val="2"/>
              </w:rPr>
            </w:pPr>
            <w:r>
              <w:rPr>
                <w:rFonts w:ascii="仿宋_GB2312" w:eastAsia="仿宋_GB2312" w:hAnsiTheme="minorHAnsi" w:hint="eastAsia"/>
                <w:bCs/>
                <w:color w:val="000000"/>
                <w:kern w:val="2"/>
              </w:rPr>
              <w:t>3.</w:t>
            </w:r>
            <w:r>
              <w:rPr>
                <w:rFonts w:ascii="仿宋_GB2312" w:eastAsia="仿宋_GB2312" w:hAnsiTheme="minorHAnsi" w:hint="eastAsia"/>
                <w:bCs/>
                <w:color w:val="000000"/>
                <w:kern w:val="2"/>
              </w:rPr>
              <w:t>硕士研究生</w:t>
            </w:r>
            <w:r>
              <w:rPr>
                <w:rFonts w:ascii="仿宋_GB2312" w:eastAsia="仿宋_GB2312" w:hAnsiTheme="minorHAnsi" w:hint="eastAsia"/>
                <w:bCs/>
                <w:color w:val="000000"/>
                <w:kern w:val="2"/>
              </w:rPr>
              <w:t>3</w:t>
            </w:r>
            <w:r>
              <w:rPr>
                <w:rFonts w:ascii="仿宋_GB2312" w:eastAsia="仿宋_GB2312" w:hAnsiTheme="minorHAnsi" w:hint="eastAsia"/>
                <w:bCs/>
                <w:color w:val="000000"/>
                <w:kern w:val="2"/>
              </w:rPr>
              <w:t>年及以上、本科</w:t>
            </w:r>
            <w:r>
              <w:rPr>
                <w:rFonts w:ascii="仿宋_GB2312" w:eastAsia="仿宋_GB2312" w:hAnsiTheme="minorHAnsi" w:hint="eastAsia"/>
                <w:bCs/>
                <w:color w:val="000000"/>
                <w:kern w:val="2"/>
              </w:rPr>
              <w:t>5</w:t>
            </w:r>
            <w:r>
              <w:rPr>
                <w:rFonts w:ascii="仿宋_GB2312" w:eastAsia="仿宋_GB2312" w:hAnsiTheme="minorHAnsi" w:hint="eastAsia"/>
                <w:bCs/>
                <w:color w:val="000000"/>
                <w:kern w:val="2"/>
              </w:rPr>
              <w:t>年及以上相关工作经验；具有全过程跟踪审计工作经历者优先；</w:t>
            </w:r>
            <w:r>
              <w:rPr>
                <w:rFonts w:ascii="仿宋_GB2312" w:eastAsia="仿宋_GB2312" w:hAnsiTheme="minorHAnsi" w:hint="eastAsia"/>
                <w:bCs/>
                <w:color w:val="000000"/>
                <w:kern w:val="2"/>
              </w:rPr>
              <w:t xml:space="preserve"> </w:t>
            </w:r>
          </w:p>
          <w:p w14:paraId="22023670" w14:textId="77777777" w:rsidR="00724FC2" w:rsidRDefault="00DF6F7D">
            <w:pPr>
              <w:pStyle w:val="a7"/>
              <w:spacing w:before="0" w:beforeAutospacing="0" w:after="0" w:afterAutospacing="0"/>
              <w:rPr>
                <w:rFonts w:ascii="仿宋_GB2312" w:eastAsia="仿宋_GB2312" w:hAnsiTheme="minorHAnsi"/>
                <w:bCs/>
                <w:color w:val="000000"/>
                <w:kern w:val="2"/>
              </w:rPr>
            </w:pPr>
            <w:r>
              <w:rPr>
                <w:rFonts w:ascii="仿宋_GB2312" w:eastAsia="仿宋_GB2312" w:hAnsiTheme="minorHAnsi" w:hint="eastAsia"/>
                <w:bCs/>
                <w:color w:val="000000"/>
                <w:kern w:val="2"/>
              </w:rPr>
              <w:t>4.</w:t>
            </w:r>
            <w:r>
              <w:rPr>
                <w:rFonts w:ascii="仿宋_GB2312" w:eastAsia="仿宋_GB2312" w:hAnsiTheme="minorHAnsi" w:hint="eastAsia"/>
                <w:bCs/>
                <w:color w:val="000000"/>
                <w:kern w:val="2"/>
              </w:rPr>
              <w:t>具有二级造价工程师及以上资格，熟悉国家工程建设相关法律法规，熟练掌握工程造价、工程招投标、建设工程合同等相关专业知识；</w:t>
            </w:r>
          </w:p>
          <w:p w14:paraId="38386E62" w14:textId="77777777" w:rsidR="00724FC2" w:rsidRDefault="00DF6F7D">
            <w:pPr>
              <w:pStyle w:val="a7"/>
              <w:spacing w:before="0" w:beforeAutospacing="0" w:after="0" w:afterAutospacing="0"/>
              <w:rPr>
                <w:rFonts w:ascii="仿宋_GB2312" w:eastAsia="仿宋_GB2312" w:hAnsiTheme="minorHAnsi"/>
                <w:bCs/>
                <w:color w:val="000000"/>
                <w:kern w:val="2"/>
              </w:rPr>
            </w:pPr>
            <w:r>
              <w:rPr>
                <w:rFonts w:ascii="仿宋_GB2312" w:eastAsia="仿宋_GB2312" w:hAnsiTheme="minorHAnsi" w:hint="eastAsia"/>
                <w:bCs/>
                <w:color w:val="000000"/>
                <w:kern w:val="2"/>
              </w:rPr>
              <w:t>5.</w:t>
            </w:r>
            <w:r>
              <w:rPr>
                <w:rFonts w:ascii="仿宋_GB2312" w:eastAsia="仿宋_GB2312" w:hAnsiTheme="minorHAnsi" w:hint="eastAsia"/>
                <w:bCs/>
                <w:color w:val="000000"/>
                <w:kern w:val="2"/>
              </w:rPr>
              <w:t>熟练掌握使用预算软件，各种预算报价、清单报价方式，精通工程项目成本管理工作；</w:t>
            </w:r>
          </w:p>
          <w:p w14:paraId="50F08700" w14:textId="77777777" w:rsidR="00724FC2" w:rsidRDefault="00DF6F7D">
            <w:pPr>
              <w:pStyle w:val="a7"/>
              <w:spacing w:before="0" w:beforeAutospacing="0" w:after="0" w:afterAutospacing="0"/>
              <w:rPr>
                <w:rFonts w:ascii="仿宋_GB2312" w:eastAsia="仿宋_GB2312" w:hAnsiTheme="minorHAnsi"/>
                <w:b/>
                <w:color w:val="000000"/>
                <w:kern w:val="2"/>
              </w:rPr>
            </w:pPr>
            <w:r>
              <w:rPr>
                <w:rFonts w:ascii="仿宋_GB2312" w:eastAsia="仿宋_GB2312" w:hAnsiTheme="minorHAnsi" w:hint="eastAsia"/>
                <w:bCs/>
                <w:color w:val="000000"/>
                <w:kern w:val="2"/>
              </w:rPr>
              <w:t>6.</w:t>
            </w:r>
            <w:r>
              <w:rPr>
                <w:rFonts w:ascii="仿宋_GB2312" w:eastAsia="仿宋_GB2312" w:hAnsiTheme="minorHAnsi" w:hint="eastAsia"/>
                <w:bCs/>
                <w:color w:val="000000"/>
                <w:kern w:val="2"/>
              </w:rPr>
              <w:t>具有安装工程二级造价工程师及以上资格者优先。</w:t>
            </w:r>
          </w:p>
        </w:tc>
        <w:tc>
          <w:tcPr>
            <w:tcW w:w="225" w:type="pct"/>
            <w:vAlign w:val="center"/>
          </w:tcPr>
          <w:p w14:paraId="3677F58D" w14:textId="77777777" w:rsidR="00724FC2" w:rsidRDefault="00DF6F7D">
            <w:pPr>
              <w:pStyle w:val="Default"/>
              <w:jc w:val="center"/>
              <w:rPr>
                <w:rFonts w:ascii="仿宋_GB2312" w:eastAsia="仿宋_GB2312"/>
                <w:b/>
              </w:rPr>
            </w:pPr>
            <w:r>
              <w:rPr>
                <w:rFonts w:ascii="仿宋_GB2312" w:eastAsia="仿宋_GB2312" w:hint="eastAsia"/>
                <w:bCs/>
              </w:rPr>
              <w:t>2</w:t>
            </w:r>
            <w:r>
              <w:rPr>
                <w:rFonts w:ascii="仿宋_GB2312" w:eastAsia="仿宋_GB2312" w:hint="eastAsia"/>
                <w:bCs/>
              </w:rPr>
              <w:t>人</w:t>
            </w:r>
          </w:p>
        </w:tc>
        <w:tc>
          <w:tcPr>
            <w:tcW w:w="325" w:type="pct"/>
            <w:vAlign w:val="center"/>
          </w:tcPr>
          <w:p w14:paraId="3313E0F0" w14:textId="77777777" w:rsidR="00724FC2" w:rsidRDefault="00DF6F7D">
            <w:pPr>
              <w:pStyle w:val="Default"/>
              <w:jc w:val="center"/>
              <w:rPr>
                <w:rFonts w:ascii="仿宋_GB2312" w:eastAsia="仿宋_GB2312"/>
              </w:rPr>
            </w:pPr>
            <w:r>
              <w:rPr>
                <w:rFonts w:ascii="仿宋_GB2312" w:eastAsia="仿宋_GB2312" w:hint="eastAsia"/>
                <w:sz w:val="21"/>
                <w:szCs w:val="21"/>
              </w:rPr>
              <w:t>劳务派遣</w:t>
            </w:r>
          </w:p>
        </w:tc>
        <w:tc>
          <w:tcPr>
            <w:tcW w:w="190" w:type="pct"/>
            <w:vAlign w:val="center"/>
          </w:tcPr>
          <w:p w14:paraId="1CA9324E" w14:textId="77777777" w:rsidR="00724FC2" w:rsidRDefault="00724FC2">
            <w:pPr>
              <w:pStyle w:val="Default"/>
              <w:jc w:val="center"/>
              <w:rPr>
                <w:rFonts w:ascii="仿宋_GB2312" w:eastAsia="仿宋_GB2312" w:cs="Times New Roman"/>
              </w:rPr>
            </w:pPr>
          </w:p>
        </w:tc>
      </w:tr>
      <w:tr w:rsidR="00724FC2" w14:paraId="6F94BFA6" w14:textId="77777777">
        <w:trPr>
          <w:trHeight w:val="1197"/>
          <w:jc w:val="center"/>
        </w:trPr>
        <w:tc>
          <w:tcPr>
            <w:tcW w:w="175" w:type="pct"/>
            <w:vAlign w:val="center"/>
          </w:tcPr>
          <w:p w14:paraId="538C166B" w14:textId="77777777" w:rsidR="00724FC2" w:rsidRDefault="00724FC2">
            <w:pPr>
              <w:pStyle w:val="Default"/>
              <w:jc w:val="center"/>
              <w:rPr>
                <w:rFonts w:ascii="仿宋_GB2312" w:eastAsia="仿宋_GB2312"/>
              </w:rPr>
            </w:pPr>
          </w:p>
        </w:tc>
        <w:tc>
          <w:tcPr>
            <w:tcW w:w="310" w:type="pct"/>
            <w:vAlign w:val="center"/>
          </w:tcPr>
          <w:p w14:paraId="429F73C3" w14:textId="77777777" w:rsidR="00724FC2" w:rsidRDefault="00724FC2">
            <w:pPr>
              <w:pStyle w:val="Default"/>
              <w:jc w:val="center"/>
              <w:rPr>
                <w:rFonts w:ascii="仿宋_GB2312" w:eastAsia="仿宋_GB2312"/>
              </w:rPr>
            </w:pPr>
          </w:p>
        </w:tc>
        <w:tc>
          <w:tcPr>
            <w:tcW w:w="281" w:type="pct"/>
            <w:vAlign w:val="center"/>
          </w:tcPr>
          <w:p w14:paraId="673FAF29" w14:textId="77777777" w:rsidR="00724FC2" w:rsidRDefault="00724FC2">
            <w:pPr>
              <w:pStyle w:val="Default"/>
              <w:jc w:val="center"/>
              <w:rPr>
                <w:rFonts w:ascii="仿宋_GB2312" w:eastAsia="仿宋_GB2312"/>
              </w:rPr>
            </w:pPr>
          </w:p>
        </w:tc>
        <w:tc>
          <w:tcPr>
            <w:tcW w:w="1951" w:type="pct"/>
            <w:vAlign w:val="center"/>
          </w:tcPr>
          <w:p w14:paraId="2A4A62FD" w14:textId="77777777" w:rsidR="00724FC2" w:rsidRDefault="00724FC2">
            <w:pPr>
              <w:pStyle w:val="Default"/>
              <w:rPr>
                <w:rFonts w:ascii="仿宋_GB2312" w:eastAsia="仿宋_GB2312"/>
              </w:rPr>
            </w:pPr>
          </w:p>
        </w:tc>
        <w:tc>
          <w:tcPr>
            <w:tcW w:w="1543" w:type="pct"/>
            <w:vAlign w:val="center"/>
          </w:tcPr>
          <w:p w14:paraId="6BCE5D4D" w14:textId="77777777" w:rsidR="00724FC2" w:rsidRDefault="00DF6F7D">
            <w:pPr>
              <w:pStyle w:val="a7"/>
              <w:spacing w:before="0" w:beforeAutospacing="0" w:after="0" w:afterAutospacing="0"/>
              <w:jc w:val="center"/>
              <w:rPr>
                <w:rFonts w:ascii="仿宋_GB2312" w:eastAsia="仿宋_GB2312" w:hAnsiTheme="minorHAnsi"/>
                <w:b/>
                <w:color w:val="000000"/>
                <w:kern w:val="2"/>
              </w:rPr>
            </w:pPr>
            <w:r>
              <w:rPr>
                <w:rFonts w:ascii="仿宋_GB2312" w:eastAsia="仿宋_GB2312" w:hAnsiTheme="minorHAnsi" w:hint="eastAsia"/>
                <w:b/>
                <w:color w:val="000000"/>
                <w:kern w:val="2"/>
              </w:rPr>
              <w:t>合计</w:t>
            </w:r>
          </w:p>
        </w:tc>
        <w:tc>
          <w:tcPr>
            <w:tcW w:w="225" w:type="pct"/>
            <w:vAlign w:val="center"/>
          </w:tcPr>
          <w:p w14:paraId="14D07BA8" w14:textId="77777777" w:rsidR="00724FC2" w:rsidRDefault="00DF6F7D">
            <w:pPr>
              <w:pStyle w:val="Default"/>
              <w:jc w:val="center"/>
              <w:rPr>
                <w:rFonts w:ascii="仿宋_GB2312" w:eastAsia="仿宋_GB2312"/>
                <w:b/>
              </w:rPr>
            </w:pPr>
            <w:r>
              <w:rPr>
                <w:rFonts w:ascii="仿宋_GB2312" w:eastAsia="仿宋_GB2312" w:hint="eastAsia"/>
                <w:b/>
              </w:rPr>
              <w:t>18</w:t>
            </w:r>
            <w:r>
              <w:rPr>
                <w:rFonts w:ascii="仿宋_GB2312" w:eastAsia="仿宋_GB2312" w:hint="eastAsia"/>
                <w:b/>
              </w:rPr>
              <w:t>人</w:t>
            </w:r>
          </w:p>
        </w:tc>
        <w:tc>
          <w:tcPr>
            <w:tcW w:w="325" w:type="pct"/>
            <w:vAlign w:val="center"/>
          </w:tcPr>
          <w:p w14:paraId="1A209B02" w14:textId="77777777" w:rsidR="00724FC2" w:rsidRDefault="00724FC2">
            <w:pPr>
              <w:pStyle w:val="Default"/>
              <w:jc w:val="center"/>
              <w:rPr>
                <w:rFonts w:ascii="仿宋_GB2312" w:eastAsia="仿宋_GB2312"/>
              </w:rPr>
            </w:pPr>
          </w:p>
        </w:tc>
        <w:tc>
          <w:tcPr>
            <w:tcW w:w="190" w:type="pct"/>
            <w:vAlign w:val="center"/>
          </w:tcPr>
          <w:p w14:paraId="7508A87D" w14:textId="77777777" w:rsidR="00724FC2" w:rsidRDefault="00724FC2">
            <w:pPr>
              <w:pStyle w:val="Default"/>
              <w:jc w:val="center"/>
              <w:rPr>
                <w:rFonts w:ascii="仿宋_GB2312" w:eastAsia="仿宋_GB2312" w:cs="Times New Roman"/>
              </w:rPr>
            </w:pPr>
          </w:p>
        </w:tc>
      </w:tr>
      <w:bookmarkEnd w:id="11"/>
    </w:tbl>
    <w:p w14:paraId="6BB7B7AC" w14:textId="77777777" w:rsidR="00724FC2" w:rsidRDefault="00724FC2">
      <w:pPr>
        <w:pStyle w:val="Default"/>
        <w:jc w:val="both"/>
        <w:rPr>
          <w:rFonts w:ascii="仿宋_GB2312" w:eastAsia="仿宋_GB2312"/>
          <w:sz w:val="22"/>
          <w:szCs w:val="22"/>
        </w:rPr>
      </w:pPr>
    </w:p>
    <w:p w14:paraId="5E361613" w14:textId="77777777" w:rsidR="00724FC2" w:rsidRDefault="00724FC2">
      <w:pPr>
        <w:pStyle w:val="Default"/>
        <w:jc w:val="center"/>
      </w:pPr>
    </w:p>
    <w:sectPr w:rsidR="00724FC2">
      <w:footerReference w:type="default" r:id="rId6"/>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0A079" w14:textId="77777777" w:rsidR="00DF6F7D" w:rsidRDefault="00DF6F7D">
      <w:r>
        <w:separator/>
      </w:r>
    </w:p>
  </w:endnote>
  <w:endnote w:type="continuationSeparator" w:id="0">
    <w:p w14:paraId="685A87BB" w14:textId="77777777" w:rsidR="00DF6F7D" w:rsidRDefault="00DF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5BBE57B-94A5-4199-BC71-0D82DFCF58E9}"/>
    <w:embedBold r:id="rId2" w:subsetted="1" w:fontKey="{F45FCD35-F8FC-47A7-84A6-25C148383B7A}"/>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3" w:subsetted="1" w:fontKey="{FCEC0694-1769-4553-9A5B-A989A914687D}"/>
    <w:embedBold r:id="rId4" w:subsetted="1" w:fontKey="{121552B5-386F-4E1C-8406-211FA67BA0A2}"/>
  </w:font>
  <w:font w:name="方正小标宋简体">
    <w:panose1 w:val="03000509000000000000"/>
    <w:charset w:val="86"/>
    <w:family w:val="script"/>
    <w:pitch w:val="fixed"/>
    <w:sig w:usb0="00000001" w:usb1="080E0000" w:usb2="00000010" w:usb3="00000000" w:csb0="00040000" w:csb1="00000000"/>
    <w:embedRegular r:id="rId5" w:subsetted="1" w:fontKey="{83E023A9-34C0-4652-BDE0-0E93AF2E6724}"/>
  </w:font>
  <w:font w:name="楷体_GB2312">
    <w:altName w:val="楷体"/>
    <w:panose1 w:val="02010609030101010101"/>
    <w:charset w:val="86"/>
    <w:family w:val="modern"/>
    <w:pitch w:val="fixed"/>
    <w:sig w:usb0="00000001" w:usb1="080E0000" w:usb2="00000010" w:usb3="00000000" w:csb0="00040000" w:csb1="00000000"/>
    <w:embedRegular r:id="rId6" w:subsetted="1" w:fontKey="{AE787892-6A78-463D-96B2-F0892BF4C6D7}"/>
    <w:embedBold r:id="rId7" w:subsetted="1" w:fontKey="{13018F80-8A38-4EE0-84D1-4B543BA69D4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5BA6" w14:textId="77777777" w:rsidR="00724FC2" w:rsidRDefault="00DF6F7D">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1D81E" w14:textId="77777777" w:rsidR="00DF6F7D" w:rsidRDefault="00DF6F7D">
      <w:r>
        <w:separator/>
      </w:r>
    </w:p>
  </w:footnote>
  <w:footnote w:type="continuationSeparator" w:id="0">
    <w:p w14:paraId="21977116" w14:textId="77777777" w:rsidR="00DF6F7D" w:rsidRDefault="00DF6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xZTZkMDBiYTIyM2U5ZDc5ZjEwYTA4NGU4MmY3ZmYifQ=="/>
  </w:docVars>
  <w:rsids>
    <w:rsidRoot w:val="000873D2"/>
    <w:rsid w:val="9DF2974E"/>
    <w:rsid w:val="AFDFA3A1"/>
    <w:rsid w:val="F7FA8D60"/>
    <w:rsid w:val="F9F72D58"/>
    <w:rsid w:val="FA9F07F3"/>
    <w:rsid w:val="FE6FF34F"/>
    <w:rsid w:val="FFFF85EE"/>
    <w:rsid w:val="000015D9"/>
    <w:rsid w:val="00030409"/>
    <w:rsid w:val="000426D7"/>
    <w:rsid w:val="000651F2"/>
    <w:rsid w:val="00081A4C"/>
    <w:rsid w:val="000873D2"/>
    <w:rsid w:val="000A1B63"/>
    <w:rsid w:val="000C4C3F"/>
    <w:rsid w:val="000E5279"/>
    <w:rsid w:val="00107FB9"/>
    <w:rsid w:val="0011155B"/>
    <w:rsid w:val="00113BE2"/>
    <w:rsid w:val="00137204"/>
    <w:rsid w:val="00140B2C"/>
    <w:rsid w:val="0014243B"/>
    <w:rsid w:val="0014559C"/>
    <w:rsid w:val="001460BC"/>
    <w:rsid w:val="00183DE3"/>
    <w:rsid w:val="001F187F"/>
    <w:rsid w:val="00202BE1"/>
    <w:rsid w:val="00222B16"/>
    <w:rsid w:val="002561C8"/>
    <w:rsid w:val="00294A4F"/>
    <w:rsid w:val="002E20B7"/>
    <w:rsid w:val="00316329"/>
    <w:rsid w:val="00324965"/>
    <w:rsid w:val="00340B05"/>
    <w:rsid w:val="0037545E"/>
    <w:rsid w:val="00384BA6"/>
    <w:rsid w:val="003E5275"/>
    <w:rsid w:val="003E6429"/>
    <w:rsid w:val="003F46B2"/>
    <w:rsid w:val="0040303D"/>
    <w:rsid w:val="00403C60"/>
    <w:rsid w:val="00433EB1"/>
    <w:rsid w:val="00472FDF"/>
    <w:rsid w:val="00480A69"/>
    <w:rsid w:val="004932AC"/>
    <w:rsid w:val="004D153F"/>
    <w:rsid w:val="004D58C2"/>
    <w:rsid w:val="005139AF"/>
    <w:rsid w:val="005159BA"/>
    <w:rsid w:val="00527579"/>
    <w:rsid w:val="00534F1E"/>
    <w:rsid w:val="00536F4D"/>
    <w:rsid w:val="00590A22"/>
    <w:rsid w:val="0059265D"/>
    <w:rsid w:val="00593A5B"/>
    <w:rsid w:val="00595A75"/>
    <w:rsid w:val="005A2A4D"/>
    <w:rsid w:val="005D41BD"/>
    <w:rsid w:val="00607C72"/>
    <w:rsid w:val="00623E25"/>
    <w:rsid w:val="00693FC3"/>
    <w:rsid w:val="006A6AC5"/>
    <w:rsid w:val="00724FC2"/>
    <w:rsid w:val="0073405A"/>
    <w:rsid w:val="007C08EC"/>
    <w:rsid w:val="007C0943"/>
    <w:rsid w:val="00836DDA"/>
    <w:rsid w:val="008515AC"/>
    <w:rsid w:val="00855425"/>
    <w:rsid w:val="00856D33"/>
    <w:rsid w:val="00876DAB"/>
    <w:rsid w:val="00892339"/>
    <w:rsid w:val="008D33BD"/>
    <w:rsid w:val="008D34B4"/>
    <w:rsid w:val="008D618D"/>
    <w:rsid w:val="00916D94"/>
    <w:rsid w:val="00916E9A"/>
    <w:rsid w:val="009341BA"/>
    <w:rsid w:val="00935814"/>
    <w:rsid w:val="00953E12"/>
    <w:rsid w:val="00964C3D"/>
    <w:rsid w:val="009B4362"/>
    <w:rsid w:val="009E195C"/>
    <w:rsid w:val="009F075E"/>
    <w:rsid w:val="00A04F32"/>
    <w:rsid w:val="00AA3737"/>
    <w:rsid w:val="00AB4199"/>
    <w:rsid w:val="00AD0BCA"/>
    <w:rsid w:val="00BA085B"/>
    <w:rsid w:val="00C03A00"/>
    <w:rsid w:val="00C33F12"/>
    <w:rsid w:val="00C63EC0"/>
    <w:rsid w:val="00CA2874"/>
    <w:rsid w:val="00CE11A7"/>
    <w:rsid w:val="00CE33C2"/>
    <w:rsid w:val="00D27F1E"/>
    <w:rsid w:val="00D469FB"/>
    <w:rsid w:val="00D52C80"/>
    <w:rsid w:val="00DA7E13"/>
    <w:rsid w:val="00DC0E5D"/>
    <w:rsid w:val="00DC2A56"/>
    <w:rsid w:val="00DE4A0E"/>
    <w:rsid w:val="00DF6F7D"/>
    <w:rsid w:val="00E41ABE"/>
    <w:rsid w:val="00E6080C"/>
    <w:rsid w:val="00EB0833"/>
    <w:rsid w:val="00EC3EC5"/>
    <w:rsid w:val="00F25F06"/>
    <w:rsid w:val="00F477FE"/>
    <w:rsid w:val="00FA59E2"/>
    <w:rsid w:val="00FB3111"/>
    <w:rsid w:val="00FE26FF"/>
    <w:rsid w:val="047B7807"/>
    <w:rsid w:val="07DE2886"/>
    <w:rsid w:val="188E35DE"/>
    <w:rsid w:val="19B97F51"/>
    <w:rsid w:val="287001DE"/>
    <w:rsid w:val="29B000E8"/>
    <w:rsid w:val="5477076D"/>
    <w:rsid w:val="5B672C7B"/>
    <w:rsid w:val="60924144"/>
    <w:rsid w:val="615A1038"/>
    <w:rsid w:val="62257C51"/>
    <w:rsid w:val="75005D0F"/>
    <w:rsid w:val="79CF1456"/>
    <w:rsid w:val="7BD719A5"/>
    <w:rsid w:val="7DFD3318"/>
    <w:rsid w:val="7FF5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D08157-2251-4613-92F7-07A9D828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qFormat/>
    <w:pPr>
      <w:autoSpaceDE w:val="0"/>
      <w:autoSpaceDN w:val="0"/>
      <w:adjustRightInd w:val="0"/>
      <w:jc w:val="left"/>
    </w:pPr>
    <w:rPr>
      <w:rFonts w:ascii="宋体" w:eastAsia="宋体" w:hAnsi="等线" w:cs="宋体"/>
      <w:color w:val="000000"/>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雄安办</dc:creator>
  <cp:lastModifiedBy>Administrator</cp:lastModifiedBy>
  <cp:revision>3</cp:revision>
  <dcterms:created xsi:type="dcterms:W3CDTF">2026-04-16T01:16:00Z</dcterms:created>
  <dcterms:modified xsi:type="dcterms:W3CDTF">2026-04-16T01:17:00Z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72B150F3D1BC431FAA87772BFD683867_13</vt:lpwstr>
  </property>
  <property fmtid="{D5CDD505-2E9C-101B-9397-08002B2CF9AE}" pid="4" name="KSOTemplateDocerSaveRecord">
    <vt:lpwstr>eyJoZGlkIjoiMzE5M2Y4MDAyOGQ0Zjk5YzAyZjIwYjM0NDc4NjUzNTMiLCJ1c2VySWQiOiI2MDE1MjM0NjYifQ==</vt:lpwstr>
  </property>
</Properties>
</file>