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8F75" w14:textId="77777777" w:rsidR="00A45C85" w:rsidRPr="009E51F7" w:rsidRDefault="00A45C85" w:rsidP="00A45C85">
      <w:pPr>
        <w:spacing w:line="570" w:lineRule="exact"/>
        <w:rPr>
          <w:rFonts w:ascii="黑体" w:eastAsia="黑体" w:hAnsi="黑体" w:cs="黑体"/>
          <w:sz w:val="32"/>
          <w:szCs w:val="32"/>
        </w:rPr>
      </w:pPr>
      <w:r w:rsidRPr="009E51F7">
        <w:rPr>
          <w:rFonts w:ascii="黑体" w:eastAsia="黑体" w:hAnsi="黑体" w:cs="黑体" w:hint="eastAsia"/>
          <w:sz w:val="32"/>
          <w:szCs w:val="32"/>
        </w:rPr>
        <w:t>附件：</w:t>
      </w:r>
    </w:p>
    <w:p w14:paraId="210F5186" w14:textId="77777777" w:rsidR="00A45C85" w:rsidRPr="009E51F7" w:rsidRDefault="00A45C85" w:rsidP="00A45C85">
      <w:pPr>
        <w:spacing w:line="570" w:lineRule="exact"/>
        <w:jc w:val="center"/>
        <w:rPr>
          <w:rFonts w:ascii="仿宋_GB2312" w:eastAsia="仿宋_GB2312"/>
          <w:sz w:val="32"/>
          <w:szCs w:val="32"/>
        </w:rPr>
      </w:pPr>
    </w:p>
    <w:p w14:paraId="63B7493C" w14:textId="77777777" w:rsidR="00A45C85" w:rsidRPr="009E51F7" w:rsidRDefault="00A45C85" w:rsidP="00A45C85">
      <w:pPr>
        <w:spacing w:line="570" w:lineRule="exact"/>
        <w:jc w:val="center"/>
        <w:rPr>
          <w:rFonts w:ascii="方正小标宋简体" w:eastAsia="方正小标宋简体"/>
          <w:sz w:val="44"/>
          <w:szCs w:val="44"/>
        </w:rPr>
      </w:pPr>
      <w:r w:rsidRPr="009E51F7">
        <w:rPr>
          <w:rFonts w:ascii="方正小标宋简体" w:eastAsia="方正小标宋简体" w:hint="eastAsia"/>
          <w:sz w:val="44"/>
          <w:szCs w:val="44"/>
        </w:rPr>
        <w:t>中国地质大学（北京）</w:t>
      </w:r>
    </w:p>
    <w:p w14:paraId="09816E8C" w14:textId="77777777" w:rsidR="00A45C85" w:rsidRPr="009E51F7" w:rsidRDefault="00A45C85" w:rsidP="00A45C85">
      <w:pPr>
        <w:spacing w:line="570" w:lineRule="exact"/>
        <w:jc w:val="center"/>
        <w:rPr>
          <w:rFonts w:ascii="方正小标宋简体" w:eastAsia="方正小标宋简体"/>
          <w:sz w:val="44"/>
          <w:szCs w:val="44"/>
        </w:rPr>
      </w:pPr>
      <w:r w:rsidRPr="009E51F7">
        <w:rPr>
          <w:rFonts w:ascii="方正小标宋简体" w:eastAsia="方正小标宋简体" w:hint="eastAsia"/>
          <w:sz w:val="44"/>
          <w:szCs w:val="44"/>
        </w:rPr>
        <w:t>大学生社会实践活动基金使用管理办法</w:t>
      </w:r>
    </w:p>
    <w:p w14:paraId="457AABFA" w14:textId="77777777" w:rsidR="00A45C85" w:rsidRPr="009E51F7" w:rsidRDefault="00A45C85" w:rsidP="00A45C85">
      <w:pPr>
        <w:spacing w:line="570" w:lineRule="exact"/>
        <w:rPr>
          <w:rFonts w:ascii="仿宋_GB2312" w:eastAsia="仿宋_GB2312"/>
          <w:sz w:val="32"/>
          <w:szCs w:val="32"/>
        </w:rPr>
      </w:pPr>
    </w:p>
    <w:p w14:paraId="0E247BBA" w14:textId="77777777" w:rsidR="00A45C85" w:rsidRPr="009E51F7" w:rsidRDefault="00A45C85" w:rsidP="00A45C85">
      <w:pPr>
        <w:spacing w:line="570" w:lineRule="exact"/>
        <w:jc w:val="center"/>
        <w:rPr>
          <w:rFonts w:ascii="黑体" w:eastAsia="黑体" w:hAnsi="黑体"/>
          <w:sz w:val="32"/>
          <w:szCs w:val="32"/>
        </w:rPr>
      </w:pPr>
      <w:r w:rsidRPr="009E51F7">
        <w:rPr>
          <w:rFonts w:ascii="黑体" w:eastAsia="黑体" w:hAnsi="黑体" w:hint="eastAsia"/>
          <w:sz w:val="32"/>
          <w:szCs w:val="32"/>
        </w:rPr>
        <w:t>第一章  总则</w:t>
      </w:r>
    </w:p>
    <w:p w14:paraId="28AB433F" w14:textId="77777777" w:rsidR="00A45C85" w:rsidRPr="009E51F7" w:rsidRDefault="00A45C85" w:rsidP="00A45C85">
      <w:pPr>
        <w:spacing w:line="570" w:lineRule="exact"/>
        <w:ind w:firstLineChars="200" w:firstLine="643"/>
        <w:rPr>
          <w:rFonts w:ascii="仿宋_GB2312" w:eastAsia="仿宋_GB2312"/>
          <w:sz w:val="32"/>
          <w:szCs w:val="32"/>
        </w:rPr>
      </w:pPr>
      <w:r w:rsidRPr="009E51F7">
        <w:rPr>
          <w:rFonts w:ascii="仿宋_GB2312" w:eastAsia="仿宋_GB2312" w:hint="eastAsia"/>
          <w:b/>
          <w:bCs/>
          <w:sz w:val="32"/>
          <w:szCs w:val="32"/>
        </w:rPr>
        <w:t>第一条</w:t>
      </w:r>
      <w:r w:rsidRPr="009E51F7">
        <w:rPr>
          <w:rFonts w:ascii="仿宋_GB2312" w:eastAsia="仿宋_GB2312" w:hint="eastAsia"/>
          <w:sz w:val="32"/>
          <w:szCs w:val="32"/>
        </w:rPr>
        <w:t xml:space="preserve">  为进一步落实学校《关于加强新时代学生社会实践工作的实施方案》，切实加强学校学生社会实践工作， </w:t>
      </w:r>
      <w:r w:rsidRPr="009E51F7">
        <w:rPr>
          <w:rFonts w:ascii="仿宋_GB2312" w:eastAsia="仿宋_GB2312" w:hAnsi="仿宋" w:hint="eastAsia"/>
          <w:sz w:val="32"/>
          <w:szCs w:val="32"/>
        </w:rPr>
        <w:t>充分发挥社会实践的育人功能，</w:t>
      </w:r>
      <w:r w:rsidRPr="009E51F7">
        <w:rPr>
          <w:rFonts w:ascii="仿宋_GB2312" w:eastAsia="仿宋_GB2312" w:hint="eastAsia"/>
          <w:sz w:val="32"/>
          <w:szCs w:val="32"/>
        </w:rPr>
        <w:t>规范大学生社会实践活动基金的使用和管理，依据学校财务处和北京中国地质大学教育基金会相关要求，特制定本办法。</w:t>
      </w:r>
    </w:p>
    <w:p w14:paraId="4D3F95F6" w14:textId="77777777" w:rsidR="00A45C85" w:rsidRPr="009E51F7" w:rsidRDefault="00A45C85" w:rsidP="00A45C85">
      <w:pPr>
        <w:spacing w:line="570" w:lineRule="exact"/>
        <w:ind w:firstLineChars="200" w:firstLine="643"/>
        <w:rPr>
          <w:rFonts w:ascii="仿宋_GB2312" w:eastAsia="仿宋_GB2312"/>
          <w:sz w:val="32"/>
          <w:szCs w:val="32"/>
        </w:rPr>
      </w:pPr>
      <w:r w:rsidRPr="009E51F7">
        <w:rPr>
          <w:rFonts w:ascii="仿宋_GB2312" w:eastAsia="仿宋_GB2312" w:hint="eastAsia"/>
          <w:b/>
          <w:bCs/>
          <w:sz w:val="32"/>
          <w:szCs w:val="32"/>
        </w:rPr>
        <w:t>第二条</w:t>
      </w:r>
      <w:r w:rsidRPr="009E51F7">
        <w:rPr>
          <w:rFonts w:ascii="仿宋_GB2312" w:eastAsia="仿宋_GB2312" w:hint="eastAsia"/>
          <w:sz w:val="32"/>
          <w:szCs w:val="32"/>
        </w:rPr>
        <w:t xml:space="preserve">  团委社会实践指导中心使用大学生社会实践活动基金开展的寒暑期社会实践活动，适用本办法。</w:t>
      </w:r>
    </w:p>
    <w:p w14:paraId="1B68E28D" w14:textId="77777777" w:rsidR="00A45C85" w:rsidRPr="009E51F7" w:rsidRDefault="00A45C85" w:rsidP="00A45C85">
      <w:pPr>
        <w:spacing w:line="570" w:lineRule="exact"/>
        <w:ind w:firstLineChars="200" w:firstLine="643"/>
        <w:rPr>
          <w:rFonts w:ascii="仿宋_GB2312" w:eastAsia="仿宋_GB2312"/>
          <w:sz w:val="32"/>
          <w:szCs w:val="32"/>
        </w:rPr>
      </w:pPr>
      <w:r w:rsidRPr="009E51F7">
        <w:rPr>
          <w:rFonts w:ascii="仿宋_GB2312" w:eastAsia="仿宋_GB2312" w:hint="eastAsia"/>
          <w:b/>
          <w:bCs/>
          <w:sz w:val="32"/>
          <w:szCs w:val="32"/>
        </w:rPr>
        <w:t>第三条</w:t>
      </w:r>
      <w:r w:rsidRPr="009E51F7">
        <w:rPr>
          <w:rFonts w:ascii="仿宋_GB2312" w:eastAsia="仿宋_GB2312" w:hint="eastAsia"/>
          <w:sz w:val="32"/>
          <w:szCs w:val="32"/>
        </w:rPr>
        <w:t xml:space="preserve">  社会实践活动必须坚持厉行节约、反对浪费的原则，由团委社会实践指导中心统筹考虑使用大学生社会实践活动基金，结合年度工作要点和工作实际，编制计划，实行审批备案管理。</w:t>
      </w:r>
    </w:p>
    <w:p w14:paraId="21C7E915" w14:textId="77777777" w:rsidR="00A45C85" w:rsidRPr="009E51F7" w:rsidRDefault="00A45C85" w:rsidP="00A45C85">
      <w:pPr>
        <w:spacing w:line="570" w:lineRule="exact"/>
        <w:jc w:val="center"/>
        <w:rPr>
          <w:rFonts w:ascii="黑体" w:eastAsia="黑体" w:hAnsi="黑体"/>
          <w:sz w:val="32"/>
          <w:szCs w:val="32"/>
        </w:rPr>
      </w:pPr>
      <w:r w:rsidRPr="009E51F7">
        <w:rPr>
          <w:rFonts w:ascii="黑体" w:eastAsia="黑体" w:hAnsi="黑体" w:hint="eastAsia"/>
          <w:sz w:val="32"/>
          <w:szCs w:val="32"/>
        </w:rPr>
        <w:t>第二章  计划管理</w:t>
      </w:r>
    </w:p>
    <w:p w14:paraId="0D458467" w14:textId="77777777" w:rsidR="00A45C85" w:rsidRPr="009E51F7" w:rsidRDefault="00A45C85" w:rsidP="00A45C85">
      <w:pPr>
        <w:spacing w:line="570" w:lineRule="exact"/>
        <w:ind w:firstLineChars="200" w:firstLine="643"/>
        <w:rPr>
          <w:rFonts w:ascii="仿宋_GB2312" w:eastAsia="仿宋_GB2312"/>
          <w:sz w:val="32"/>
          <w:szCs w:val="32"/>
        </w:rPr>
      </w:pPr>
      <w:r w:rsidRPr="009E51F7">
        <w:rPr>
          <w:rFonts w:ascii="仿宋_GB2312" w:eastAsia="仿宋_GB2312" w:hint="eastAsia"/>
          <w:b/>
          <w:bCs/>
          <w:sz w:val="32"/>
          <w:szCs w:val="32"/>
        </w:rPr>
        <w:t>第四条</w:t>
      </w:r>
      <w:r w:rsidRPr="009E51F7">
        <w:rPr>
          <w:rFonts w:ascii="仿宋_GB2312" w:eastAsia="仿宋_GB2312" w:hint="eastAsia"/>
          <w:sz w:val="32"/>
          <w:szCs w:val="32"/>
        </w:rPr>
        <w:t xml:space="preserve">  寒暑期社会实践组织开展的各项活动，应当按年度编制实践活动计划，包括但不限于活动内容、形式、时间、地点、人数、所需经费等，经团委社会实践指导中心和团委办公室预审后，报北京中国地质大学教育基金会审批。</w:t>
      </w:r>
    </w:p>
    <w:p w14:paraId="3EF5189E" w14:textId="77777777" w:rsidR="00A45C85" w:rsidRPr="009E51F7" w:rsidRDefault="00A45C85" w:rsidP="00A45C85">
      <w:pPr>
        <w:pStyle w:val="af0"/>
        <w:spacing w:line="570" w:lineRule="exact"/>
        <w:ind w:firstLineChars="200" w:firstLine="643"/>
        <w:rPr>
          <w:rFonts w:ascii="仿宋_GB2312"/>
          <w:szCs w:val="32"/>
        </w:rPr>
      </w:pPr>
      <w:r w:rsidRPr="009E51F7">
        <w:rPr>
          <w:rFonts w:ascii="仿宋_GB2312" w:hint="eastAsia"/>
          <w:b/>
          <w:bCs/>
          <w:szCs w:val="32"/>
        </w:rPr>
        <w:lastRenderedPageBreak/>
        <w:t>第五条</w:t>
      </w:r>
      <w:r w:rsidRPr="009E51F7">
        <w:rPr>
          <w:rFonts w:ascii="仿宋_GB2312" w:hint="eastAsia"/>
          <w:szCs w:val="32"/>
        </w:rPr>
        <w:t xml:space="preserve">  实践活动须严格按照年度计划进行经费使用，不可临时增加，如有特殊情况报北京中国地质大学教育基金会审批。</w:t>
      </w:r>
    </w:p>
    <w:p w14:paraId="5BBE3DE3" w14:textId="77777777" w:rsidR="00A45C85" w:rsidRPr="009E51F7" w:rsidRDefault="00A45C85" w:rsidP="00A45C85">
      <w:pPr>
        <w:spacing w:line="570" w:lineRule="exact"/>
        <w:jc w:val="center"/>
        <w:rPr>
          <w:rFonts w:ascii="黑体" w:eastAsia="黑体" w:hAnsi="黑体"/>
          <w:sz w:val="32"/>
          <w:szCs w:val="32"/>
        </w:rPr>
      </w:pPr>
      <w:r w:rsidRPr="009E51F7">
        <w:rPr>
          <w:rFonts w:ascii="黑体" w:eastAsia="黑体" w:hAnsi="黑体" w:hint="eastAsia"/>
          <w:sz w:val="32"/>
          <w:szCs w:val="32"/>
        </w:rPr>
        <w:t>第三章  使用范围和标准</w:t>
      </w:r>
    </w:p>
    <w:p w14:paraId="2C591B29" w14:textId="77777777" w:rsidR="00A45C85" w:rsidRPr="009E51F7" w:rsidRDefault="00A45C85" w:rsidP="00A45C85">
      <w:pPr>
        <w:spacing w:line="570" w:lineRule="exact"/>
        <w:ind w:firstLineChars="200" w:firstLine="643"/>
        <w:rPr>
          <w:rFonts w:ascii="仿宋_GB2312" w:eastAsia="仿宋_GB2312"/>
          <w:sz w:val="32"/>
          <w:szCs w:val="32"/>
        </w:rPr>
      </w:pPr>
      <w:r w:rsidRPr="009E51F7">
        <w:rPr>
          <w:rFonts w:ascii="仿宋_GB2312" w:eastAsia="仿宋_GB2312" w:hint="eastAsia"/>
          <w:b/>
          <w:bCs/>
          <w:sz w:val="32"/>
          <w:szCs w:val="32"/>
        </w:rPr>
        <w:t>第六条</w:t>
      </w:r>
      <w:r w:rsidRPr="009E51F7">
        <w:rPr>
          <w:rFonts w:ascii="仿宋_GB2312" w:eastAsia="仿宋_GB2312" w:hint="eastAsia"/>
          <w:sz w:val="32"/>
          <w:szCs w:val="32"/>
        </w:rPr>
        <w:t xml:space="preserve">  本办法所指大学生社会实践活动基金使用范围包括：（1）订阅或购买实践教育相关的报刊、资料、音像制品等；（2）社会实践活动所需团旗、团服、手册、证书等材料的印刷制作；（3）社会实践出团保险；（4）开展主题实践或培训交流产生的租车费、交通费、工作餐、住宿费、讲解费、参观费、门票等；（5）邀请师资授课与评审产生的场地费、讲课费、评审费等；（6）申报相关奖项与邮寄相关物资产生的邮寄费；（7）其他用于大学生社会实践活动所产生的合理费用。</w:t>
      </w:r>
    </w:p>
    <w:p w14:paraId="7173CABC" w14:textId="77777777" w:rsidR="00A45C85" w:rsidRPr="009E51F7" w:rsidRDefault="00A45C85" w:rsidP="00A45C85">
      <w:pPr>
        <w:spacing w:line="570" w:lineRule="exact"/>
        <w:ind w:firstLineChars="200" w:firstLine="643"/>
        <w:rPr>
          <w:rFonts w:ascii="仿宋_GB2312" w:eastAsia="仿宋_GB2312"/>
          <w:sz w:val="32"/>
          <w:szCs w:val="32"/>
        </w:rPr>
      </w:pPr>
      <w:r w:rsidRPr="009E51F7">
        <w:rPr>
          <w:rFonts w:ascii="仿宋_GB2312" w:eastAsia="仿宋_GB2312" w:hint="eastAsia"/>
          <w:b/>
          <w:bCs/>
          <w:sz w:val="32"/>
          <w:szCs w:val="32"/>
        </w:rPr>
        <w:t>第七条</w:t>
      </w:r>
      <w:r w:rsidRPr="009E51F7">
        <w:rPr>
          <w:rFonts w:ascii="仿宋_GB2312" w:eastAsia="仿宋_GB2312" w:hint="eastAsia"/>
          <w:sz w:val="32"/>
          <w:szCs w:val="32"/>
        </w:rPr>
        <w:t xml:space="preserve">  使用大学生社会实践活动基金组织开展的各项活动，采取一事一报的原则向北京中国地质大学教育基金会提交《北京中国地质大学教育基金会资助项目申请表》后，参照学校财务</w:t>
      </w:r>
      <w:proofErr w:type="gramStart"/>
      <w:r w:rsidRPr="009E51F7">
        <w:rPr>
          <w:rFonts w:ascii="仿宋_GB2312" w:eastAsia="仿宋_GB2312" w:hint="eastAsia"/>
          <w:sz w:val="32"/>
          <w:szCs w:val="32"/>
        </w:rPr>
        <w:t>处相关</w:t>
      </w:r>
      <w:proofErr w:type="gramEnd"/>
      <w:r w:rsidRPr="009E51F7">
        <w:rPr>
          <w:rFonts w:ascii="仿宋_GB2312" w:eastAsia="仿宋_GB2312" w:hint="eastAsia"/>
          <w:sz w:val="32"/>
          <w:szCs w:val="32"/>
        </w:rPr>
        <w:t>经费支出标准和管理办法执行。</w:t>
      </w:r>
    </w:p>
    <w:p w14:paraId="02357C25" w14:textId="77777777" w:rsidR="00A45C85" w:rsidRPr="009E51F7" w:rsidRDefault="00A45C85" w:rsidP="00A45C85">
      <w:pPr>
        <w:spacing w:line="570" w:lineRule="exact"/>
        <w:jc w:val="center"/>
        <w:rPr>
          <w:rFonts w:ascii="黑体" w:eastAsia="黑体" w:hAnsi="黑体"/>
          <w:sz w:val="32"/>
          <w:szCs w:val="32"/>
        </w:rPr>
      </w:pPr>
      <w:r w:rsidRPr="009E51F7">
        <w:rPr>
          <w:rFonts w:ascii="黑体" w:eastAsia="黑体" w:hAnsi="黑体" w:hint="eastAsia"/>
          <w:sz w:val="32"/>
          <w:szCs w:val="32"/>
        </w:rPr>
        <w:t>第四章  活动组织</w:t>
      </w:r>
    </w:p>
    <w:p w14:paraId="58E85601" w14:textId="77777777" w:rsidR="00A45C85" w:rsidRPr="009E51F7" w:rsidRDefault="00A45C85" w:rsidP="00A45C85">
      <w:pPr>
        <w:spacing w:line="570" w:lineRule="exact"/>
        <w:ind w:firstLineChars="200" w:firstLine="643"/>
        <w:rPr>
          <w:rFonts w:ascii="仿宋_GB2312" w:eastAsia="仿宋_GB2312"/>
          <w:sz w:val="32"/>
          <w:szCs w:val="32"/>
        </w:rPr>
      </w:pPr>
      <w:r w:rsidRPr="009E51F7">
        <w:rPr>
          <w:rFonts w:ascii="仿宋_GB2312" w:eastAsia="仿宋_GB2312" w:hint="eastAsia"/>
          <w:b/>
          <w:bCs/>
          <w:sz w:val="32"/>
          <w:szCs w:val="32"/>
        </w:rPr>
        <w:t>第八条</w:t>
      </w:r>
      <w:r w:rsidRPr="009E51F7">
        <w:rPr>
          <w:rFonts w:ascii="仿宋_GB2312" w:eastAsia="仿宋_GB2312" w:hint="eastAsia"/>
          <w:sz w:val="32"/>
          <w:szCs w:val="32"/>
        </w:rPr>
        <w:t xml:space="preserve">  组织开展社会实践前，需制定详细的工作方案，</w:t>
      </w:r>
      <w:r w:rsidRPr="009E51F7">
        <w:rPr>
          <w:rFonts w:ascii="仿宋_GB2312" w:eastAsia="仿宋_GB2312" w:hAnsi="仿宋" w:hint="eastAsia"/>
          <w:sz w:val="32"/>
          <w:szCs w:val="32"/>
        </w:rPr>
        <w:t>强化政治引领，明确目标定位，严格过程管理，加强资源统筹。</w:t>
      </w:r>
    </w:p>
    <w:p w14:paraId="643857E7" w14:textId="77777777" w:rsidR="00A45C85" w:rsidRPr="009E51F7" w:rsidRDefault="00A45C85" w:rsidP="00A45C85">
      <w:pPr>
        <w:spacing w:line="570" w:lineRule="exact"/>
        <w:ind w:firstLineChars="200" w:firstLine="643"/>
        <w:rPr>
          <w:rFonts w:ascii="仿宋_GB2312" w:eastAsia="仿宋_GB2312"/>
          <w:sz w:val="32"/>
          <w:szCs w:val="32"/>
        </w:rPr>
      </w:pPr>
      <w:r w:rsidRPr="009E51F7">
        <w:rPr>
          <w:rFonts w:ascii="仿宋_GB2312" w:eastAsia="仿宋_GB2312" w:hint="eastAsia"/>
          <w:b/>
          <w:bCs/>
          <w:sz w:val="32"/>
          <w:szCs w:val="32"/>
        </w:rPr>
        <w:t>第九条</w:t>
      </w:r>
      <w:r w:rsidRPr="009E51F7">
        <w:rPr>
          <w:rFonts w:ascii="仿宋_GB2312" w:eastAsia="仿宋_GB2312" w:hint="eastAsia"/>
          <w:sz w:val="32"/>
          <w:szCs w:val="32"/>
        </w:rPr>
        <w:t xml:space="preserve">  活动开展要突出核心目标，注重实践导向，遵循育人规律，防止形式主义。</w:t>
      </w:r>
    </w:p>
    <w:p w14:paraId="60912D34" w14:textId="77777777" w:rsidR="00A45C85" w:rsidRDefault="00A45C85" w:rsidP="00A45C85">
      <w:pPr>
        <w:spacing w:line="570" w:lineRule="exact"/>
        <w:jc w:val="center"/>
        <w:rPr>
          <w:rFonts w:ascii="黑体" w:eastAsia="黑体" w:hAnsi="黑体"/>
          <w:sz w:val="32"/>
          <w:szCs w:val="32"/>
        </w:rPr>
      </w:pPr>
    </w:p>
    <w:p w14:paraId="3C80207F" w14:textId="77777777" w:rsidR="00A45C85" w:rsidRPr="009E51F7" w:rsidRDefault="00A45C85" w:rsidP="00A45C85">
      <w:pPr>
        <w:spacing w:line="570" w:lineRule="exact"/>
        <w:jc w:val="center"/>
        <w:rPr>
          <w:rFonts w:ascii="黑体" w:eastAsia="黑体" w:hAnsi="黑体"/>
          <w:sz w:val="32"/>
          <w:szCs w:val="32"/>
        </w:rPr>
      </w:pPr>
      <w:r w:rsidRPr="009E51F7">
        <w:rPr>
          <w:rFonts w:ascii="黑体" w:eastAsia="黑体" w:hAnsi="黑体" w:hint="eastAsia"/>
          <w:sz w:val="32"/>
          <w:szCs w:val="32"/>
        </w:rPr>
        <w:lastRenderedPageBreak/>
        <w:t>第五章  监督检查</w:t>
      </w:r>
    </w:p>
    <w:p w14:paraId="1A6B849A" w14:textId="77777777" w:rsidR="00A45C85" w:rsidRPr="009E51F7" w:rsidRDefault="00A45C85" w:rsidP="00A45C85">
      <w:pPr>
        <w:spacing w:line="570" w:lineRule="exact"/>
        <w:ind w:firstLineChars="200" w:firstLine="643"/>
        <w:rPr>
          <w:rFonts w:ascii="仿宋_GB2312" w:eastAsia="仿宋_GB2312"/>
          <w:sz w:val="32"/>
          <w:szCs w:val="32"/>
        </w:rPr>
      </w:pPr>
      <w:r w:rsidRPr="009E51F7">
        <w:rPr>
          <w:rFonts w:ascii="仿宋_GB2312" w:eastAsia="仿宋_GB2312" w:hint="eastAsia"/>
          <w:b/>
          <w:bCs/>
          <w:sz w:val="32"/>
          <w:szCs w:val="32"/>
        </w:rPr>
        <w:t>第十条</w:t>
      </w:r>
      <w:r w:rsidRPr="009E51F7">
        <w:rPr>
          <w:rFonts w:ascii="仿宋_GB2312" w:eastAsia="仿宋_GB2312" w:hint="eastAsia"/>
          <w:sz w:val="32"/>
          <w:szCs w:val="32"/>
        </w:rPr>
        <w:t xml:space="preserve">  大学生社会实践活动基金支出情况在一定范围内以适当方式公开，并接受学校财务处和北京中国地质大学教育基金会等相关部门的监督检查。</w:t>
      </w:r>
    </w:p>
    <w:p w14:paraId="29CAC0F8" w14:textId="77777777" w:rsidR="00A45C85" w:rsidRPr="009E51F7" w:rsidRDefault="00A45C85" w:rsidP="00A45C85">
      <w:pPr>
        <w:spacing w:line="570" w:lineRule="exact"/>
        <w:jc w:val="center"/>
        <w:rPr>
          <w:rFonts w:ascii="黑体" w:eastAsia="黑体" w:hAnsi="黑体"/>
          <w:sz w:val="32"/>
          <w:szCs w:val="32"/>
        </w:rPr>
      </w:pPr>
      <w:r w:rsidRPr="009E51F7">
        <w:rPr>
          <w:rFonts w:ascii="黑体" w:eastAsia="黑体" w:hAnsi="黑体" w:hint="eastAsia"/>
          <w:sz w:val="32"/>
          <w:szCs w:val="32"/>
        </w:rPr>
        <w:t>第六章  附则</w:t>
      </w:r>
    </w:p>
    <w:p w14:paraId="6259A656" w14:textId="77777777" w:rsidR="00A45C85" w:rsidRPr="009E51F7" w:rsidRDefault="00A45C85" w:rsidP="00A45C85">
      <w:pPr>
        <w:spacing w:line="570" w:lineRule="exact"/>
        <w:ind w:firstLineChars="200" w:firstLine="643"/>
        <w:rPr>
          <w:rFonts w:ascii="仿宋_GB2312" w:eastAsia="仿宋_GB2312"/>
          <w:sz w:val="32"/>
          <w:szCs w:val="32"/>
        </w:rPr>
      </w:pPr>
      <w:r w:rsidRPr="009E51F7">
        <w:rPr>
          <w:rFonts w:ascii="仿宋_GB2312" w:eastAsia="仿宋_GB2312" w:hint="eastAsia"/>
          <w:b/>
          <w:bCs/>
          <w:sz w:val="32"/>
          <w:szCs w:val="32"/>
        </w:rPr>
        <w:t>第十一条</w:t>
      </w:r>
      <w:r w:rsidRPr="009E51F7">
        <w:rPr>
          <w:rFonts w:ascii="仿宋_GB2312" w:eastAsia="仿宋_GB2312" w:hint="eastAsia"/>
          <w:sz w:val="32"/>
          <w:szCs w:val="32"/>
        </w:rPr>
        <w:t xml:space="preserve">  本办法自印发之日起施行，由团委负责解释。</w:t>
      </w:r>
    </w:p>
    <w:p w14:paraId="5B584B47" w14:textId="77777777" w:rsidR="00055FBC" w:rsidRPr="00A45C85" w:rsidRDefault="00055FBC" w:rsidP="00A45C85">
      <w:pPr>
        <w:spacing w:line="560" w:lineRule="exact"/>
      </w:pPr>
    </w:p>
    <w:sectPr w:rsidR="00055FBC" w:rsidRPr="00A45C85">
      <w:footerReference w:type="even" r:id="rId7"/>
      <w:footerReference w:type="default" r:id="rId8"/>
      <w:footerReference w:type="first" r:id="rId9"/>
      <w:pgSz w:w="11906" w:h="16838"/>
      <w:pgMar w:top="2041" w:right="1531" w:bottom="2041" w:left="1531" w:header="851" w:footer="170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E6305" w14:textId="77777777" w:rsidR="008E5756" w:rsidRDefault="008E5756">
      <w:pPr>
        <w:spacing w:line="240" w:lineRule="auto"/>
      </w:pPr>
      <w:r>
        <w:separator/>
      </w:r>
    </w:p>
  </w:endnote>
  <w:endnote w:type="continuationSeparator" w:id="0">
    <w:p w14:paraId="18A5D14B" w14:textId="77777777" w:rsidR="008E5756" w:rsidRDefault="008E5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F946" w14:textId="77777777" w:rsidR="00055FBC" w:rsidRDefault="00000000">
    <w:pPr>
      <w:pStyle w:val="a8"/>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14:paraId="2E7ACCDF" w14:textId="77777777" w:rsidR="00055FBC" w:rsidRDefault="00055FBC">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2F2D" w14:textId="77777777" w:rsidR="00055FBC" w:rsidRDefault="00055FBC">
    <w:pPr>
      <w:pStyle w:val="a8"/>
      <w:ind w:right="360"/>
      <w:rPr>
        <w:rStyle w:val="ae"/>
      </w:rPr>
    </w:pPr>
  </w:p>
  <w:p w14:paraId="616AA291" w14:textId="77777777" w:rsidR="00055FBC" w:rsidRDefault="00055FBC">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D423" w14:textId="77777777" w:rsidR="00055FBC" w:rsidRDefault="00055FBC">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D695" w14:textId="77777777" w:rsidR="008E5756" w:rsidRDefault="008E5756">
      <w:pPr>
        <w:spacing w:line="240" w:lineRule="auto"/>
      </w:pPr>
      <w:r>
        <w:separator/>
      </w:r>
    </w:p>
  </w:footnote>
  <w:footnote w:type="continuationSeparator" w:id="0">
    <w:p w14:paraId="53EAD1EA" w14:textId="77777777" w:rsidR="008E5756" w:rsidRDefault="008E57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IyMGEyNjY1Mzk0ODJhZDllYzFlOTczNDAwYWRkMzUifQ=="/>
  </w:docVars>
  <w:rsids>
    <w:rsidRoot w:val="00A934A2"/>
    <w:rsid w:val="00017E95"/>
    <w:rsid w:val="00032E77"/>
    <w:rsid w:val="000457F5"/>
    <w:rsid w:val="00055FBC"/>
    <w:rsid w:val="000A26D5"/>
    <w:rsid w:val="000B329B"/>
    <w:rsid w:val="000B627E"/>
    <w:rsid w:val="000C39A3"/>
    <w:rsid w:val="000F183A"/>
    <w:rsid w:val="000F5268"/>
    <w:rsid w:val="00104D99"/>
    <w:rsid w:val="001053B8"/>
    <w:rsid w:val="00117465"/>
    <w:rsid w:val="0013739A"/>
    <w:rsid w:val="00170C2E"/>
    <w:rsid w:val="00180434"/>
    <w:rsid w:val="001E046A"/>
    <w:rsid w:val="001E1AB5"/>
    <w:rsid w:val="001F60D4"/>
    <w:rsid w:val="00216034"/>
    <w:rsid w:val="00244C86"/>
    <w:rsid w:val="002457C3"/>
    <w:rsid w:val="002478EB"/>
    <w:rsid w:val="002A3148"/>
    <w:rsid w:val="002D686C"/>
    <w:rsid w:val="002E086A"/>
    <w:rsid w:val="002F25DC"/>
    <w:rsid w:val="003052CD"/>
    <w:rsid w:val="00307B5F"/>
    <w:rsid w:val="00310353"/>
    <w:rsid w:val="00371B69"/>
    <w:rsid w:val="0037429E"/>
    <w:rsid w:val="00390049"/>
    <w:rsid w:val="00394DC0"/>
    <w:rsid w:val="00394F83"/>
    <w:rsid w:val="003B2E4E"/>
    <w:rsid w:val="003B4410"/>
    <w:rsid w:val="003E0973"/>
    <w:rsid w:val="00405ADB"/>
    <w:rsid w:val="004076D4"/>
    <w:rsid w:val="00420034"/>
    <w:rsid w:val="004212DE"/>
    <w:rsid w:val="004232A7"/>
    <w:rsid w:val="00435855"/>
    <w:rsid w:val="004566FE"/>
    <w:rsid w:val="00495277"/>
    <w:rsid w:val="00495B8A"/>
    <w:rsid w:val="0049709E"/>
    <w:rsid w:val="004A14FC"/>
    <w:rsid w:val="00593634"/>
    <w:rsid w:val="00597E73"/>
    <w:rsid w:val="005C1C21"/>
    <w:rsid w:val="005E012F"/>
    <w:rsid w:val="0062057E"/>
    <w:rsid w:val="0063561F"/>
    <w:rsid w:val="00635F8F"/>
    <w:rsid w:val="00655256"/>
    <w:rsid w:val="006561AD"/>
    <w:rsid w:val="0066624D"/>
    <w:rsid w:val="0068306A"/>
    <w:rsid w:val="0068670D"/>
    <w:rsid w:val="006B5343"/>
    <w:rsid w:val="006B6905"/>
    <w:rsid w:val="006B740B"/>
    <w:rsid w:val="006E17B3"/>
    <w:rsid w:val="006F30CC"/>
    <w:rsid w:val="007136E0"/>
    <w:rsid w:val="0071767D"/>
    <w:rsid w:val="0076776D"/>
    <w:rsid w:val="00776A9F"/>
    <w:rsid w:val="00780200"/>
    <w:rsid w:val="00782250"/>
    <w:rsid w:val="007959AF"/>
    <w:rsid w:val="007A356B"/>
    <w:rsid w:val="007E37FF"/>
    <w:rsid w:val="007E5F9D"/>
    <w:rsid w:val="007F0584"/>
    <w:rsid w:val="007F51BE"/>
    <w:rsid w:val="00816FCF"/>
    <w:rsid w:val="0082390E"/>
    <w:rsid w:val="00825E71"/>
    <w:rsid w:val="00830068"/>
    <w:rsid w:val="0084019F"/>
    <w:rsid w:val="008430FF"/>
    <w:rsid w:val="00853DE6"/>
    <w:rsid w:val="00855D65"/>
    <w:rsid w:val="00880BE2"/>
    <w:rsid w:val="008A35A2"/>
    <w:rsid w:val="008C1FD3"/>
    <w:rsid w:val="008D31F7"/>
    <w:rsid w:val="008E5756"/>
    <w:rsid w:val="008E6506"/>
    <w:rsid w:val="00905E81"/>
    <w:rsid w:val="00910210"/>
    <w:rsid w:val="009238B8"/>
    <w:rsid w:val="009405EE"/>
    <w:rsid w:val="00970A1E"/>
    <w:rsid w:val="009A5388"/>
    <w:rsid w:val="009C4A52"/>
    <w:rsid w:val="009E729A"/>
    <w:rsid w:val="00A1357D"/>
    <w:rsid w:val="00A410A4"/>
    <w:rsid w:val="00A45C85"/>
    <w:rsid w:val="00A934A2"/>
    <w:rsid w:val="00AA03D8"/>
    <w:rsid w:val="00AD0036"/>
    <w:rsid w:val="00AE1278"/>
    <w:rsid w:val="00AF0B0F"/>
    <w:rsid w:val="00AF7D0A"/>
    <w:rsid w:val="00B10E4F"/>
    <w:rsid w:val="00B2760A"/>
    <w:rsid w:val="00B51340"/>
    <w:rsid w:val="00B72CA8"/>
    <w:rsid w:val="00B91FE6"/>
    <w:rsid w:val="00BB28D2"/>
    <w:rsid w:val="00BD6851"/>
    <w:rsid w:val="00BD6B20"/>
    <w:rsid w:val="00BD7293"/>
    <w:rsid w:val="00BE3FA0"/>
    <w:rsid w:val="00BE5F2D"/>
    <w:rsid w:val="00C01858"/>
    <w:rsid w:val="00C107E7"/>
    <w:rsid w:val="00C1290D"/>
    <w:rsid w:val="00C2447A"/>
    <w:rsid w:val="00C44D84"/>
    <w:rsid w:val="00C51912"/>
    <w:rsid w:val="00C57B7B"/>
    <w:rsid w:val="00C6445B"/>
    <w:rsid w:val="00C71DDB"/>
    <w:rsid w:val="00C92934"/>
    <w:rsid w:val="00C93A6B"/>
    <w:rsid w:val="00CA7FA0"/>
    <w:rsid w:val="00CC0B1F"/>
    <w:rsid w:val="00CF0ED1"/>
    <w:rsid w:val="00D221A6"/>
    <w:rsid w:val="00D327AD"/>
    <w:rsid w:val="00D33C29"/>
    <w:rsid w:val="00D65014"/>
    <w:rsid w:val="00D921D4"/>
    <w:rsid w:val="00DB6843"/>
    <w:rsid w:val="00DD6818"/>
    <w:rsid w:val="00DE4278"/>
    <w:rsid w:val="00DF28DF"/>
    <w:rsid w:val="00E204D6"/>
    <w:rsid w:val="00E24EB2"/>
    <w:rsid w:val="00E33BCE"/>
    <w:rsid w:val="00E33D8C"/>
    <w:rsid w:val="00E35B4B"/>
    <w:rsid w:val="00E53FC0"/>
    <w:rsid w:val="00E578EA"/>
    <w:rsid w:val="00E57FFA"/>
    <w:rsid w:val="00E95920"/>
    <w:rsid w:val="00EE35D8"/>
    <w:rsid w:val="00EE594D"/>
    <w:rsid w:val="00F02D0B"/>
    <w:rsid w:val="00F558F7"/>
    <w:rsid w:val="00F7646F"/>
    <w:rsid w:val="00F779ED"/>
    <w:rsid w:val="00F87E86"/>
    <w:rsid w:val="00FA2335"/>
    <w:rsid w:val="00FA799B"/>
    <w:rsid w:val="00FC22BA"/>
    <w:rsid w:val="00FC362C"/>
    <w:rsid w:val="00FF10E0"/>
    <w:rsid w:val="00FF3B08"/>
    <w:rsid w:val="00FF6A39"/>
    <w:rsid w:val="12AF0CEE"/>
    <w:rsid w:val="40A94920"/>
    <w:rsid w:val="43C028FF"/>
    <w:rsid w:val="447B5117"/>
    <w:rsid w:val="6017749F"/>
    <w:rsid w:val="669C06FE"/>
    <w:rsid w:val="66A55227"/>
    <w:rsid w:val="6B2A422E"/>
    <w:rsid w:val="6E8744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F26E2C"/>
  <w15:docId w15:val="{8186D100-4E6C-40D1-8CD9-AB5F39B7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abs>
        <w:tab w:val="left" w:pos="0"/>
      </w:tabs>
      <w:adjustRightInd w:val="0"/>
      <w:snapToGrid w:val="0"/>
      <w:spacing w:line="240" w:lineRule="atLeast"/>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640" w:lineRule="atLeast"/>
    </w:pPr>
    <w:rPr>
      <w:rFonts w:eastAsia="仿宋_GB2312"/>
      <w:sz w:val="32"/>
    </w:rPr>
  </w:style>
  <w:style w:type="paragraph" w:styleId="a5">
    <w:name w:val="Date"/>
    <w:basedOn w:val="a"/>
    <w:next w:val="a"/>
    <w:link w:val="a6"/>
    <w:pPr>
      <w:ind w:leftChars="2500" w:left="100"/>
    </w:pPr>
  </w:style>
  <w:style w:type="paragraph" w:styleId="a7">
    <w:name w:val="Balloon Text"/>
    <w:basedOn w:val="a"/>
    <w:semiHidden/>
    <w:qFormat/>
    <w:rPr>
      <w:sz w:val="18"/>
      <w:szCs w:val="18"/>
    </w:rPr>
  </w:style>
  <w:style w:type="paragraph" w:styleId="a8">
    <w:name w:val="footer"/>
    <w:basedOn w:val="a"/>
    <w:link w:val="a9"/>
    <w:uiPriority w:val="99"/>
    <w:qFormat/>
    <w:pPr>
      <w:tabs>
        <w:tab w:val="clear" w:pos="0"/>
        <w:tab w:val="center" w:pos="4153"/>
        <w:tab w:val="right" w:pos="8306"/>
      </w:tabs>
      <w:jc w:val="left"/>
    </w:pPr>
    <w:rPr>
      <w:sz w:val="18"/>
      <w:szCs w:val="18"/>
    </w:rPr>
  </w:style>
  <w:style w:type="paragraph" w:styleId="aa">
    <w:name w:val="header"/>
    <w:basedOn w:val="a"/>
    <w:link w:val="ab"/>
    <w:qFormat/>
    <w:pPr>
      <w:pBdr>
        <w:bottom w:val="single" w:sz="6" w:space="1" w:color="auto"/>
      </w:pBdr>
      <w:tabs>
        <w:tab w:val="clear" w:pos="0"/>
        <w:tab w:val="center" w:pos="4153"/>
        <w:tab w:val="right" w:pos="8306"/>
      </w:tabs>
      <w:jc w:val="center"/>
    </w:pPr>
    <w:rPr>
      <w:sz w:val="18"/>
      <w:szCs w:val="18"/>
    </w:rPr>
  </w:style>
  <w:style w:type="paragraph" w:styleId="ac">
    <w:name w:val="Normal (Web)"/>
    <w:basedOn w:val="a"/>
    <w:pPr>
      <w:widowControl/>
      <w:tabs>
        <w:tab w:val="clear" w:pos="0"/>
      </w:tabs>
      <w:adjustRightInd/>
      <w:snapToGrid/>
      <w:spacing w:before="100" w:beforeAutospacing="1" w:after="100" w:afterAutospacing="1" w:line="240" w:lineRule="auto"/>
      <w:jc w:val="left"/>
    </w:pPr>
    <w:rPr>
      <w:rFonts w:ascii="宋体" w:hAnsi="宋体"/>
      <w:kern w:val="0"/>
      <w:sz w:val="24"/>
    </w:rPr>
  </w:style>
  <w:style w:type="character" w:styleId="ad">
    <w:name w:val="Strong"/>
    <w:basedOn w:val="a0"/>
    <w:qFormat/>
    <w:rPr>
      <w:b/>
      <w:bCs/>
    </w:rPr>
  </w:style>
  <w:style w:type="character" w:styleId="ae">
    <w:name w:val="page number"/>
    <w:basedOn w:val="a0"/>
    <w:qFormat/>
  </w:style>
  <w:style w:type="character" w:styleId="af">
    <w:name w:val="Hyperlink"/>
    <w:basedOn w:val="a0"/>
    <w:qFormat/>
    <w:rPr>
      <w:color w:val="0000FF"/>
      <w:u w:val="single"/>
    </w:rPr>
  </w:style>
  <w:style w:type="paragraph" w:customStyle="1" w:styleId="Char">
    <w:name w:val="Char"/>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character" w:customStyle="1" w:styleId="a6">
    <w:name w:val="日期 字符"/>
    <w:basedOn w:val="a0"/>
    <w:link w:val="a5"/>
    <w:qFormat/>
    <w:rPr>
      <w:kern w:val="2"/>
      <w:sz w:val="28"/>
      <w:szCs w:val="24"/>
    </w:rPr>
  </w:style>
  <w:style w:type="character" w:customStyle="1" w:styleId="ab">
    <w:name w:val="页眉 字符"/>
    <w:basedOn w:val="a0"/>
    <w:link w:val="aa"/>
    <w:qFormat/>
    <w:rPr>
      <w:kern w:val="2"/>
      <w:sz w:val="18"/>
      <w:szCs w:val="18"/>
    </w:rPr>
  </w:style>
  <w:style w:type="character" w:customStyle="1" w:styleId="a4">
    <w:name w:val="正文文本 字符"/>
    <w:basedOn w:val="a0"/>
    <w:link w:val="a3"/>
    <w:rPr>
      <w:rFonts w:eastAsia="仿宋_GB2312"/>
      <w:kern w:val="2"/>
      <w:sz w:val="32"/>
      <w:szCs w:val="24"/>
    </w:rPr>
  </w:style>
  <w:style w:type="character" w:customStyle="1" w:styleId="a9">
    <w:name w:val="页脚 字符"/>
    <w:basedOn w:val="a0"/>
    <w:link w:val="a8"/>
    <w:uiPriority w:val="99"/>
    <w:qFormat/>
    <w:rPr>
      <w:kern w:val="2"/>
      <w:sz w:val="18"/>
      <w:szCs w:val="18"/>
    </w:rPr>
  </w:style>
  <w:style w:type="paragraph" w:styleId="af0">
    <w:name w:val="annotation text"/>
    <w:basedOn w:val="a"/>
    <w:link w:val="af1"/>
    <w:uiPriority w:val="99"/>
    <w:unhideWhenUsed/>
    <w:qFormat/>
    <w:rsid w:val="00A45C85"/>
    <w:pPr>
      <w:widowControl/>
      <w:tabs>
        <w:tab w:val="clear" w:pos="0"/>
      </w:tabs>
      <w:adjustRightInd/>
      <w:snapToGrid/>
      <w:spacing w:line="560" w:lineRule="exact"/>
      <w:jc w:val="left"/>
    </w:pPr>
    <w:rPr>
      <w:rFonts w:asciiTheme="minorHAnsi" w:eastAsia="仿宋_GB2312" w:hAnsiTheme="minorHAnsi" w:cstheme="minorBidi"/>
      <w:sz w:val="32"/>
      <w:szCs w:val="22"/>
    </w:rPr>
  </w:style>
  <w:style w:type="character" w:customStyle="1" w:styleId="af1">
    <w:name w:val="批注文字 字符"/>
    <w:basedOn w:val="a0"/>
    <w:link w:val="af0"/>
    <w:uiPriority w:val="99"/>
    <w:qFormat/>
    <w:rsid w:val="00A45C85"/>
    <w:rPr>
      <w:rFonts w:asciiTheme="minorHAnsi" w:eastAsia="仿宋_GB2312"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0826;&#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党发</Template>
  <TotalTime>1</TotalTime>
  <Pages>3</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李宗慧</cp:lastModifiedBy>
  <cp:revision>2</cp:revision>
  <cp:lastPrinted>2023-07-03T06:43:00Z</cp:lastPrinted>
  <dcterms:created xsi:type="dcterms:W3CDTF">2023-07-03T06:47:00Z</dcterms:created>
  <dcterms:modified xsi:type="dcterms:W3CDTF">2023-07-03T06:47:00Z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8758AA333594434E8D71ACA47DA82AD0_13</vt:lpwstr>
  </property>
</Properties>
</file>