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</w:rPr>
        <w:t>：</w:t>
      </w:r>
    </w:p>
    <w:p>
      <w:pPr>
        <w:tabs>
          <w:tab w:val="left" w:pos="0"/>
        </w:tabs>
        <w:spacing w:before="62" w:beforeLines="20" w:line="400" w:lineRule="exact"/>
        <w:jc w:val="center"/>
        <w:rPr>
          <w:rFonts w:hint="eastAsia" w:ascii="方正小标宋简体" w:eastAsia="方正小标宋简体"/>
          <w:spacing w:val="24"/>
          <w:sz w:val="36"/>
          <w:szCs w:val="36"/>
        </w:rPr>
      </w:pPr>
      <w:r>
        <w:rPr>
          <w:rFonts w:hint="eastAsia" w:ascii="方正小标宋简体" w:eastAsia="方正小标宋简体"/>
          <w:spacing w:val="24"/>
          <w:sz w:val="36"/>
          <w:szCs w:val="36"/>
        </w:rPr>
        <w:t>述职报告格式要求</w:t>
      </w:r>
    </w:p>
    <w:p>
      <w:pPr>
        <w:tabs>
          <w:tab w:val="left" w:pos="0"/>
        </w:tabs>
        <w:spacing w:before="62" w:beforeLines="20" w:line="40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一、关于标题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方正小标宋简体二号、居中。</w:t>
      </w:r>
      <w:r>
        <w:rPr>
          <w:rFonts w:hint="eastAsia" w:ascii="仿宋_GB2312" w:eastAsia="仿宋_GB2312"/>
          <w:sz w:val="32"/>
          <w:lang w:val="en-US" w:eastAsia="zh-CN"/>
        </w:rPr>
        <w:t>二级团组织书记</w:t>
      </w:r>
      <w:r>
        <w:rPr>
          <w:rFonts w:hint="eastAsia" w:ascii="仿宋_GB2312" w:eastAsia="仿宋_GB2312"/>
          <w:sz w:val="32"/>
        </w:rPr>
        <w:t>述职报告标题统一为“</w:t>
      </w:r>
      <w:r>
        <w:rPr>
          <w:rFonts w:hint="eastAsia" w:ascii="仿宋_GB2312" w:eastAsia="仿宋_GB2312"/>
          <w:sz w:val="32"/>
          <w:lang w:val="en-US" w:eastAsia="zh-CN"/>
        </w:rPr>
        <w:t>xx</w:t>
      </w:r>
      <w:r>
        <w:rPr>
          <w:rFonts w:hint="eastAsia" w:ascii="仿宋_GB2312" w:eastAsia="仿宋_GB2312"/>
          <w:sz w:val="32"/>
        </w:rPr>
        <w:t>学院团委（团总支）</w:t>
      </w:r>
      <w:r>
        <w:rPr>
          <w:rFonts w:hint="eastAsia" w:ascii="仿宋_GB2312" w:eastAsia="仿宋_GB2312"/>
          <w:sz w:val="32"/>
          <w:lang w:val="en-US" w:eastAsia="zh-CN"/>
        </w:rPr>
        <w:t>书记</w:t>
      </w:r>
      <w:r>
        <w:rPr>
          <w:rFonts w:hint="eastAsia" w:ascii="仿宋_GB2312" w:eastAsia="仿宋_GB2312"/>
          <w:sz w:val="32"/>
        </w:rPr>
        <w:t>2023年度述职报告”。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二、关于正文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22"/>
          <w:lang w:val="en-US" w:eastAsia="zh-CN" w:bidi="ar-SA"/>
        </w:rPr>
      </w:pPr>
      <w:r>
        <w:rPr>
          <w:rFonts w:hint="eastAsia" w:ascii="仿宋_GB2312" w:hAnsi="宋体" w:eastAsia="仿宋_GB2312" w:cs="宋体"/>
          <w:sz w:val="32"/>
          <w:szCs w:val="22"/>
          <w:lang w:val="en-US" w:eastAsia="zh-CN" w:bidi="ar-SA"/>
        </w:rPr>
        <w:t>一级标题黑体三号，二级标题楷体_GB2312三号，三级标题仿宋_GB2312三号、加粗，段落行距设置为固定值30磅。其他正文内容使用仿宋_GB2312三号。</w:t>
      </w:r>
      <w:bookmarkStart w:id="0" w:name="_GoBack"/>
      <w:bookmarkEnd w:id="0"/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2JiYTRjNWQ4MzhjZWUxMTE3ZmI5NmM4ZGU2ODQifQ=="/>
  </w:docVars>
  <w:rsids>
    <w:rsidRoot w:val="7286628D"/>
    <w:rsid w:val="023D293E"/>
    <w:rsid w:val="035372E7"/>
    <w:rsid w:val="37A662B4"/>
    <w:rsid w:val="4EC5306C"/>
    <w:rsid w:val="57B65C47"/>
    <w:rsid w:val="67D53EC8"/>
    <w:rsid w:val="6ED37D98"/>
    <w:rsid w:val="7286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2024-01-08T14:10:00Z</dcterms:created>
  <dc:creator>。。。。。。</dc:creator>
  <cp:lastModifiedBy>。。。。。。</cp:lastModifiedBy>
  <dcterms:modified xsi:type="dcterms:W3CDTF">2024-01-10T14:13:06Z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1E0EA310984C4AE7A3ADF12888F13A6D_11</vt:lpwstr>
  </property>
</Properties>
</file>