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C18D6">
      <w:pPr>
        <w:pStyle w:val="4"/>
        <w:bidi w:val="0"/>
      </w:pPr>
      <w:bookmarkStart w:id="0" w:name="_Toc16676"/>
      <w:bookmarkStart w:id="1" w:name="_附件2-17："/>
      <w:r>
        <w:rPr>
          <w:rFonts w:hint="eastAsia"/>
          <w:lang w:val="en-US" w:eastAsia="zh-CN"/>
        </w:rPr>
        <w:t>附件2-17：</w:t>
      </w:r>
      <w:bookmarkEnd w:id="0"/>
      <w:r>
        <w:rPr>
          <w:rFonts w:hint="eastAsia"/>
        </w:rPr>
        <w:t xml:space="preserve">   </w:t>
      </w:r>
    </w:p>
    <w:bookmarkEnd w:id="1"/>
    <w:p w14:paraId="3DDC083E">
      <w:pPr>
        <w:jc w:val="center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xx活动</w:t>
      </w:r>
      <w:r>
        <w:rPr>
          <w:rFonts w:hint="eastAsia" w:ascii="宋体" w:hAnsi="宋体" w:eastAsia="宋体" w:cs="Times New Roman"/>
          <w:b/>
          <w:sz w:val="30"/>
          <w:szCs w:val="30"/>
        </w:rPr>
        <w:t>经费预算支出明细表</w:t>
      </w:r>
    </w:p>
    <w:p w14:paraId="153819C7">
      <w:pPr>
        <w:jc w:val="center"/>
        <w:rPr>
          <w:rFonts w:hint="eastAsia" w:ascii="宋体" w:hAnsi="宋体" w:eastAsia="宋体" w:cs="Times New Roman"/>
          <w:b/>
          <w:sz w:val="30"/>
          <w:szCs w:val="30"/>
        </w:rPr>
      </w:pPr>
    </w:p>
    <w:p w14:paraId="1F899ADB">
      <w:pPr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1"/>
          <w:szCs w:val="24"/>
        </w:rPr>
        <w:t>项目名称：团委自筹活动费                        项目财务编号：55610228</w:t>
      </w:r>
    </w:p>
    <w:tbl>
      <w:tblPr>
        <w:tblStyle w:val="17"/>
        <w:tblW w:w="85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835"/>
        <w:gridCol w:w="2693"/>
      </w:tblGrid>
      <w:tr w14:paraId="3CC93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C82E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支 出 科 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BB20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金  额（万元）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20D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备注（测算依据）</w:t>
            </w:r>
          </w:p>
        </w:tc>
      </w:tr>
      <w:tr w14:paraId="4E5AD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4B935"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、专用材料费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6507F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D7A4A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664B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53FD6"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 xml:space="preserve">、租赁费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5C9B7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B74D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74FA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17A87"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A5AF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8307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579A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90057"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3、公务接待费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E747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43C15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05E8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4A4A"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、劳务费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CC0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FEDB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9D34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9DA64"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、餐费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02A3D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AFCD1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BFA0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2EBC"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6、公用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3CF9A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73F0">
            <w:pPr>
              <w:jc w:val="both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C696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BB40">
            <w:pPr>
              <w:ind w:firstLine="720" w:firstLineChars="400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合   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28C8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454A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E6E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977" w:type="dxa"/>
            <w:noWrap w:val="0"/>
            <w:vAlign w:val="center"/>
          </w:tcPr>
          <w:p w14:paraId="7C6EC31A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申报单位意见</w:t>
            </w:r>
          </w:p>
        </w:tc>
        <w:tc>
          <w:tcPr>
            <w:tcW w:w="2835" w:type="dxa"/>
            <w:noWrap w:val="0"/>
            <w:vAlign w:val="center"/>
          </w:tcPr>
          <w:p w14:paraId="10DCD7B1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归口部门意见 </w:t>
            </w:r>
          </w:p>
        </w:tc>
        <w:tc>
          <w:tcPr>
            <w:tcW w:w="2693" w:type="dxa"/>
            <w:noWrap w:val="0"/>
            <w:vAlign w:val="center"/>
          </w:tcPr>
          <w:p w14:paraId="0D541042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</w:t>
            </w:r>
          </w:p>
        </w:tc>
      </w:tr>
      <w:tr w14:paraId="1899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2977" w:type="dxa"/>
            <w:noWrap w:val="0"/>
            <w:vAlign w:val="center"/>
          </w:tcPr>
          <w:p w14:paraId="0507D38F"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 w14:paraId="2C2E0527">
            <w:pPr>
              <w:ind w:firstLine="450" w:firstLineChars="25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单位负责人（签字）</w:t>
            </w:r>
          </w:p>
          <w:p w14:paraId="63F9D54B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 w14:paraId="1D1A709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单位公章</w:t>
            </w:r>
          </w:p>
          <w:p w14:paraId="080E3DED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 w14:paraId="4D61912D">
            <w:pPr>
              <w:rPr>
                <w:rFonts w:ascii="Times New Roman" w:hAnsi="Times New Roman" w:eastAsia="宋体" w:cs="Times New Roman"/>
                <w:color w:val="00000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年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835" w:type="dxa"/>
            <w:noWrap w:val="0"/>
            <w:vAlign w:val="center"/>
          </w:tcPr>
          <w:p w14:paraId="66B20F72"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 w14:paraId="07F222A4">
            <w:pPr>
              <w:ind w:firstLine="450" w:firstLineChars="25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单位负责人（签字）</w:t>
            </w:r>
          </w:p>
          <w:p w14:paraId="78437503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 w14:paraId="615E306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单位公章</w:t>
            </w:r>
          </w:p>
          <w:p w14:paraId="7637E640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 w14:paraId="54CA579C">
            <w:pPr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年  月  日</w:t>
            </w:r>
          </w:p>
        </w:tc>
        <w:tc>
          <w:tcPr>
            <w:tcW w:w="2693" w:type="dxa"/>
            <w:noWrap w:val="0"/>
            <w:vAlign w:val="center"/>
          </w:tcPr>
          <w:p w14:paraId="02216B8B"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 w14:paraId="447E79DF">
            <w:pPr>
              <w:ind w:firstLine="90" w:firstLineChars="5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制表人：</w:t>
            </w:r>
          </w:p>
          <w:p w14:paraId="60EFB33E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 w14:paraId="51D953BB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 w14:paraId="5D00067E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 w14:paraId="5E58243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年  月  日</w:t>
            </w:r>
          </w:p>
        </w:tc>
      </w:tr>
    </w:tbl>
    <w:p w14:paraId="15B44EDA">
      <w:pPr>
        <w:rPr>
          <w:rFonts w:hint="eastAsia" w:ascii="宋体" w:hAnsi="宋体" w:eastAsia="宋体" w:cs="Times New Roman"/>
          <w:sz w:val="18"/>
          <w:szCs w:val="18"/>
        </w:rPr>
      </w:pPr>
    </w:p>
    <w:p w14:paraId="68978B92">
      <w:pPr>
        <w:tabs>
          <w:tab w:val="left" w:pos="2391"/>
        </w:tabs>
        <w:rPr>
          <w:rFonts w:ascii="仿宋_GB2312" w:hAnsi="仿宋_GB2312" w:cs="仿宋_GB2312"/>
          <w:b/>
          <w:bCs/>
          <w:szCs w:val="32"/>
          <w:shd w:val="clear" w:color="auto" w:fill="auto"/>
        </w:rPr>
      </w:pPr>
    </w:p>
    <w:p w14:paraId="70DE69B0"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32BEC95-9791-4580-A2A3-4EB1B7FF817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3D214A6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3D27C7F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153</Characters>
  <Lines>269</Lines>
  <Paragraphs>75</Paragraphs>
  <TotalTime>0</TotalTime>
  <ScaleCrop>false</ScaleCrop>
  <LinksUpToDate>false</LinksUpToDate>
  <CharactersWithSpaces>233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2024-10-25T08:39:15Z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9E02D3BF7440400391E97F69F83D89AE_13</vt:lpwstr>
  </property>
</Properties>
</file>