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00" w:lineRule="exact"/>
        <w:rPr>
          <w:rFonts w:ascii="黑体" w:hAnsi="宋体" w:eastAsia="黑体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宋体" w:eastAsia="黑体"/>
          <w:sz w:val="36"/>
          <w:szCs w:val="36"/>
        </w:rPr>
        <w:t>1：</w:t>
      </w:r>
      <w:r>
        <w:rPr>
          <w:rFonts w:hint="eastAsia" w:ascii="黑体" w:hAnsi="宋体" w:eastAsia="黑体"/>
        </w:rPr>
        <w:t xml:space="preserve"> </w:t>
      </w:r>
    </w:p>
    <w:p>
      <w:pPr>
        <w:spacing w:line="560" w:lineRule="exact"/>
        <w:jc w:val="center"/>
        <w:rPr>
          <w:rFonts w:ascii="方正小标宋简体" w:hAnsi="等线 Light" w:eastAsia="方正小标宋简体" w:cs="等线 Light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等线 Light" w:eastAsia="方正小标宋简体" w:cs="等线 Light"/>
          <w:sz w:val="36"/>
          <w:szCs w:val="36"/>
        </w:rPr>
      </w:pPr>
      <w:r>
        <w:rPr>
          <w:rFonts w:hint="eastAsia" w:ascii="方正小标宋简体" w:hAnsi="等线 Light" w:eastAsia="方正小标宋简体" w:cs="等线 Light"/>
          <w:sz w:val="36"/>
          <w:szCs w:val="36"/>
        </w:rPr>
        <w:t>中国地质大学（北京）</w:t>
      </w:r>
    </w:p>
    <w:p>
      <w:pPr>
        <w:spacing w:line="560" w:lineRule="exact"/>
        <w:jc w:val="center"/>
        <w:rPr>
          <w:rFonts w:ascii="方正小标宋简体" w:hAnsi="等线 Light" w:eastAsia="方正小标宋简体" w:cs="等线 Light"/>
          <w:sz w:val="36"/>
          <w:szCs w:val="36"/>
        </w:rPr>
      </w:pPr>
      <w:bookmarkStart w:id="0" w:name="_GoBack"/>
      <w:r>
        <w:rPr>
          <w:rFonts w:hint="eastAsia" w:ascii="方正小标宋简体" w:hAnsi="等线 Light" w:eastAsia="方正小标宋简体" w:cs="等线 Light"/>
          <w:sz w:val="36"/>
          <w:szCs w:val="36"/>
        </w:rPr>
        <w:t>第六届“摇篮杯”大学生创新创业大赛报名表</w:t>
      </w:r>
    </w:p>
    <w:bookmarkEnd w:id="0"/>
    <w:p>
      <w:pPr>
        <w:spacing w:line="560" w:lineRule="exact"/>
        <w:jc w:val="center"/>
        <w:rPr>
          <w:rFonts w:ascii="方正小标宋简体" w:hAnsi="等线 Light" w:eastAsia="方正小标宋简体" w:cs="等线 Light"/>
          <w:sz w:val="36"/>
          <w:szCs w:val="36"/>
        </w:rPr>
      </w:pPr>
    </w:p>
    <w:tbl>
      <w:tblPr>
        <w:tblStyle w:val="4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2"/>
        <w:gridCol w:w="1355"/>
        <w:gridCol w:w="1396"/>
        <w:gridCol w:w="29"/>
        <w:gridCol w:w="1389"/>
        <w:gridCol w:w="1842"/>
        <w:gridCol w:w="904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84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院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项目赛道</w:t>
            </w:r>
          </w:p>
        </w:tc>
        <w:tc>
          <w:tcPr>
            <w:tcW w:w="84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□主赛道     □青年红色筑梦之旅赛道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组别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主赛道</w:t>
            </w:r>
          </w:p>
        </w:tc>
        <w:tc>
          <w:tcPr>
            <w:tcW w:w="69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□本科生组  □研究生组  □初创组  □成长组 □科技创新组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青年红色筑梦之旅赛道</w:t>
            </w:r>
          </w:p>
        </w:tc>
        <w:tc>
          <w:tcPr>
            <w:tcW w:w="69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□公益组    □创意组    □创业组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项目其他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成员信息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号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院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院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项目是否与学校科研成果结合</w:t>
            </w:r>
          </w:p>
        </w:tc>
        <w:tc>
          <w:tcPr>
            <w:tcW w:w="55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项目简介（1000字以内）</w:t>
            </w:r>
          </w:p>
        </w:tc>
        <w:tc>
          <w:tcPr>
            <w:tcW w:w="83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但不限于：1、行业背景和市场现状分析；2、公司及产品、技术或服务概述；3、商业模式；4、市场分析；5、运营分析；6、财务分析；7、风险分析；8、团队介绍；9、其他：带动就业前景情况，项目成果获奖情况等。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若申报项目已注册公司请填写公司注册信息(请附营业执照复印件)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册信息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公司名称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注册资金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注册时间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注册所在地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组织机构代码或工商注册号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经营范围</w:t>
            </w:r>
          </w:p>
        </w:tc>
        <w:tc>
          <w:tcPr>
            <w:tcW w:w="69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件材料</w:t>
            </w:r>
          </w:p>
        </w:tc>
        <w:tc>
          <w:tcPr>
            <w:tcW w:w="84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□组织机构代码扫描件    □专利证书、论文、政府批文、鉴定材料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□营业执照复印件        □获奖材料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jRkYjQ0NmYzYjNhM2UwODhkZTE5NjZmNGJiZDgifQ=="/>
  </w:docVars>
  <w:rsids>
    <w:rsidRoot w:val="59630E69"/>
    <w:rsid w:val="5963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paragraph" w:customStyle="1" w:styleId="7">
    <w:name w:val=" Char"/>
    <w:basedOn w:val="1"/>
    <w:semiHidden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2023-04-19T02:29:00Z</dcterms:created>
  <dc:creator>叶修</dc:creator>
  <cp:lastModifiedBy>叶修</cp:lastModifiedBy>
  <dcterms:modified xsi:type="dcterms:W3CDTF">2023-04-19T02:29:49Z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36CF870D314D4F47A984436DB53413C7_11</vt:lpwstr>
  </property>
</Properties>
</file>