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4A7E1">
      <w:pPr>
        <w:widowControl/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161A0BBB">
      <w:pPr>
        <w:widowControl/>
        <w:spacing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p w14:paraId="33E45722">
      <w:pPr>
        <w:widowControl/>
        <w:spacing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上一年度基层党建述职自查问题整改情况表</w:t>
      </w:r>
      <w:bookmarkEnd w:id="0"/>
    </w:p>
    <w:p w14:paraId="222E72F1">
      <w:pPr>
        <w:widowControl/>
        <w:spacing w:line="520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337"/>
        <w:gridCol w:w="5382"/>
      </w:tblGrid>
      <w:tr w14:paraId="7C6C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0787E0EA">
            <w:pPr>
              <w:spacing w:line="560" w:lineRule="exact"/>
              <w:jc w:val="center"/>
              <w:rPr>
                <w:rFonts w:eastAsia="黑体"/>
                <w:bCs/>
                <w:szCs w:val="28"/>
              </w:rPr>
            </w:pPr>
            <w:r>
              <w:rPr>
                <w:rFonts w:eastAsia="黑体"/>
                <w:bCs/>
                <w:szCs w:val="28"/>
              </w:rPr>
              <w:t>序号</w:t>
            </w:r>
          </w:p>
        </w:tc>
        <w:tc>
          <w:tcPr>
            <w:tcW w:w="2337" w:type="dxa"/>
            <w:noWrap w:val="0"/>
            <w:vAlign w:val="top"/>
          </w:tcPr>
          <w:p w14:paraId="4DD43525">
            <w:pPr>
              <w:spacing w:line="560" w:lineRule="exact"/>
              <w:jc w:val="center"/>
              <w:rPr>
                <w:rFonts w:eastAsia="黑体"/>
                <w:bCs/>
                <w:szCs w:val="28"/>
              </w:rPr>
            </w:pPr>
            <w:r>
              <w:rPr>
                <w:rFonts w:eastAsia="黑体"/>
                <w:bCs/>
                <w:szCs w:val="28"/>
              </w:rPr>
              <w:t>问题描述</w:t>
            </w:r>
          </w:p>
        </w:tc>
        <w:tc>
          <w:tcPr>
            <w:tcW w:w="5382" w:type="dxa"/>
            <w:noWrap w:val="0"/>
            <w:vAlign w:val="top"/>
          </w:tcPr>
          <w:p w14:paraId="0D9B7519">
            <w:pPr>
              <w:spacing w:line="560" w:lineRule="exact"/>
              <w:jc w:val="center"/>
              <w:rPr>
                <w:rFonts w:eastAsia="黑体"/>
                <w:bCs/>
                <w:szCs w:val="28"/>
              </w:rPr>
            </w:pPr>
            <w:r>
              <w:rPr>
                <w:rFonts w:eastAsia="黑体"/>
                <w:bCs/>
                <w:szCs w:val="28"/>
              </w:rPr>
              <w:t>整改完成情况</w:t>
            </w:r>
          </w:p>
        </w:tc>
      </w:tr>
      <w:tr w14:paraId="7434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803" w:type="dxa"/>
            <w:noWrap w:val="0"/>
            <w:vAlign w:val="center"/>
          </w:tcPr>
          <w:p w14:paraId="13DF6326">
            <w:pPr>
              <w:spacing w:line="56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1</w:t>
            </w:r>
          </w:p>
        </w:tc>
        <w:tc>
          <w:tcPr>
            <w:tcW w:w="2337" w:type="dxa"/>
            <w:noWrap w:val="0"/>
            <w:vAlign w:val="center"/>
          </w:tcPr>
          <w:p w14:paraId="604BEADA">
            <w:pPr>
              <w:spacing w:line="56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5382" w:type="dxa"/>
            <w:noWrap w:val="0"/>
            <w:vAlign w:val="center"/>
          </w:tcPr>
          <w:p w14:paraId="5EA5B91C">
            <w:pPr>
              <w:spacing w:line="500" w:lineRule="exact"/>
              <w:rPr>
                <w:rFonts w:eastAsia="仿宋_GB2312"/>
                <w:szCs w:val="28"/>
              </w:rPr>
            </w:pPr>
          </w:p>
        </w:tc>
      </w:tr>
      <w:tr w14:paraId="7016E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803" w:type="dxa"/>
            <w:noWrap w:val="0"/>
            <w:vAlign w:val="center"/>
          </w:tcPr>
          <w:p w14:paraId="75CB2A9E">
            <w:pPr>
              <w:spacing w:line="56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2</w:t>
            </w:r>
          </w:p>
        </w:tc>
        <w:tc>
          <w:tcPr>
            <w:tcW w:w="2337" w:type="dxa"/>
            <w:noWrap w:val="0"/>
            <w:vAlign w:val="center"/>
          </w:tcPr>
          <w:p w14:paraId="7BBCFB1D">
            <w:pPr>
              <w:spacing w:line="56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5382" w:type="dxa"/>
            <w:noWrap w:val="0"/>
            <w:vAlign w:val="center"/>
          </w:tcPr>
          <w:p w14:paraId="20D8B073">
            <w:pPr>
              <w:spacing w:line="500" w:lineRule="exact"/>
              <w:rPr>
                <w:rFonts w:eastAsia="仿宋_GB2312"/>
                <w:szCs w:val="28"/>
              </w:rPr>
            </w:pPr>
          </w:p>
        </w:tc>
      </w:tr>
      <w:tr w14:paraId="1968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803" w:type="dxa"/>
            <w:noWrap w:val="0"/>
            <w:vAlign w:val="center"/>
          </w:tcPr>
          <w:p w14:paraId="2E779A24">
            <w:pPr>
              <w:spacing w:line="56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3</w:t>
            </w:r>
          </w:p>
        </w:tc>
        <w:tc>
          <w:tcPr>
            <w:tcW w:w="2337" w:type="dxa"/>
            <w:noWrap w:val="0"/>
            <w:vAlign w:val="center"/>
          </w:tcPr>
          <w:p w14:paraId="5613EF24">
            <w:pPr>
              <w:spacing w:line="560" w:lineRule="exact"/>
              <w:ind w:firstLine="560" w:firstLineChars="200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5382" w:type="dxa"/>
            <w:noWrap w:val="0"/>
            <w:vAlign w:val="center"/>
          </w:tcPr>
          <w:p w14:paraId="1D0DB614">
            <w:pPr>
              <w:spacing w:line="500" w:lineRule="exact"/>
              <w:jc w:val="left"/>
              <w:rPr>
                <w:rFonts w:eastAsia="仿宋_GB2312"/>
                <w:szCs w:val="28"/>
              </w:rPr>
            </w:pPr>
          </w:p>
        </w:tc>
      </w:tr>
    </w:tbl>
    <w:p w14:paraId="26BF8D66">
      <w:pPr>
        <w:spacing w:line="480" w:lineRule="exact"/>
        <w:ind w:firstLine="560" w:firstLineChars="200"/>
        <w:jc w:val="left"/>
        <w:rPr>
          <w:rFonts w:eastAsia="黑体"/>
          <w:szCs w:val="28"/>
        </w:rPr>
      </w:pPr>
      <w:r>
        <w:rPr>
          <w:rFonts w:eastAsia="黑体"/>
          <w:szCs w:val="28"/>
        </w:rPr>
        <w:t>备注：</w:t>
      </w:r>
    </w:p>
    <w:p w14:paraId="6118AA6C">
      <w:pPr>
        <w:numPr>
          <w:ilvl w:val="0"/>
          <w:numId w:val="0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/>
          <w:bCs/>
          <w:szCs w:val="28"/>
        </w:rPr>
        <w:t>关于填写内容。</w:t>
      </w:r>
      <w:r>
        <w:rPr>
          <w:rFonts w:hint="eastAsia" w:ascii="仿宋_GB2312" w:hAnsi="仿宋_GB2312" w:eastAsia="仿宋_GB2312" w:cs="仿宋_GB2312"/>
          <w:szCs w:val="28"/>
        </w:rPr>
        <w:t>请针对去年述职报告自查问题逐条填写整改完成情况，每条整改内容字数不超过150字，要求文字简洁、措施有力、成效明显。</w:t>
      </w:r>
    </w:p>
    <w:p w14:paraId="13500C1E">
      <w:pPr>
        <w:numPr>
          <w:ilvl w:val="0"/>
          <w:numId w:val="0"/>
        </w:numPr>
        <w:spacing w:line="480" w:lineRule="exact"/>
        <w:ind w:firstLine="560" w:firstLineChars="200"/>
        <w:jc w:val="left"/>
      </w:pPr>
      <w:r>
        <w:rPr>
          <w:rFonts w:hint="eastAsia" w:ascii="仿宋_GB2312" w:hAnsi="仿宋_GB2312" w:cs="仿宋_GB2312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2.关于格式要求。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表格内填写的文字统一使用仿宋_GB2312，四号字，表格内文字行间距设为25磅。要求表格控制在一页范围。整改情况表将作为述职报告的附件，一同汇编成册在述职评议会上发放，请认真填写。</w:t>
      </w:r>
    </w:p>
    <w:sectPr>
      <w:footerReference r:id="rId5" w:type="default"/>
      <w:pgSz w:w="11906" w:h="16838"/>
      <w:pgMar w:top="2041" w:right="1531" w:bottom="1758" w:left="1531" w:header="851" w:footer="1531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CAB8B">
    <w:pPr>
      <w:pStyle w:val="5"/>
      <w:framePr w:wrap="around" w:vAnchor="text" w:hAnchor="margin" w:xAlign="outside" w:y="1"/>
      <w:ind w:left="392" w:leftChars="140" w:right="392" w:rightChars="140"/>
      <w:rPr>
        <w:rStyle w:val="8"/>
        <w:rFonts w:hint="eastAsia" w:ascii="宋体" w:hAnsi="宋体"/>
        <w:sz w:val="28"/>
      </w:rPr>
    </w:pPr>
    <w:r>
      <w:rPr>
        <w:rStyle w:val="8"/>
        <w:rFonts w:hint="eastAsia" w:ascii="仿宋_GB2312"/>
        <w:sz w:val="24"/>
      </w:rPr>
      <w:t xml:space="preserve">— </w:t>
    </w:r>
    <w:r>
      <w:rPr>
        <w:rStyle w:val="8"/>
        <w:rFonts w:ascii="宋体" w:hAnsi="宋体"/>
        <w:sz w:val="24"/>
      </w:rPr>
      <w:fldChar w:fldCharType="begin"/>
    </w:r>
    <w:r>
      <w:rPr>
        <w:rStyle w:val="8"/>
        <w:rFonts w:ascii="宋体" w:hAnsi="宋体"/>
        <w:sz w:val="24"/>
      </w:rPr>
      <w:instrText xml:space="preserve">PAGE  </w:instrText>
    </w:r>
    <w:r>
      <w:rPr>
        <w:rStyle w:val="8"/>
        <w:rFonts w:ascii="宋体" w:hAnsi="宋体"/>
        <w:sz w:val="24"/>
      </w:rPr>
      <w:fldChar w:fldCharType="separate"/>
    </w:r>
    <w:r>
      <w:rPr>
        <w:rStyle w:val="8"/>
        <w:rFonts w:ascii="宋体" w:hAnsi="宋体"/>
        <w:sz w:val="24"/>
      </w:rPr>
      <w:t>9</w:t>
    </w:r>
    <w:r>
      <w:rPr>
        <w:rStyle w:val="8"/>
        <w:rFonts w:ascii="宋体" w:hAnsi="宋体"/>
        <w:sz w:val="24"/>
      </w:rPr>
      <w:fldChar w:fldCharType="end"/>
    </w:r>
    <w:r>
      <w:rPr>
        <w:rStyle w:val="8"/>
        <w:rFonts w:hint="eastAsia" w:ascii="仿宋_GB2312"/>
        <w:sz w:val="24"/>
      </w:rPr>
      <w:t xml:space="preserve"> —</w:t>
    </w:r>
  </w:p>
  <w:p w14:paraId="422AB659">
    <w:pPr>
      <w:pStyle w:val="5"/>
      <w:framePr w:hSpace="227" w:wrap="around" w:vAnchor="page" w:hAnchor="page" w:x="1532" w:yAlign="top"/>
      <w:ind w:right="360" w:firstLine="360"/>
      <w:rPr>
        <w:rStyle w:val="8"/>
      </w:rPr>
    </w:pPr>
  </w:p>
  <w:p w14:paraId="2580AC4F"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A62C3"/>
    <w:rsid w:val="193B40FA"/>
    <w:rsid w:val="28AD29AA"/>
    <w:rsid w:val="2B4A62C3"/>
    <w:rsid w:val="6A94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0" w:beforeAutospacing="1" w:after="-2147483648" w:afterAutospacing="1"/>
      <w:jc w:val="left"/>
      <w:outlineLvl w:val="0"/>
    </w:pPr>
    <w:rPr>
      <w:rFonts w:hint="eastAsia" w:ascii="宋体" w:hAnsi="宋体" w:eastAsia="方正小标宋简体" w:cs="宋体"/>
      <w:b/>
      <w:bCs/>
      <w:kern w:val="44"/>
      <w:sz w:val="30"/>
      <w:szCs w:val="48"/>
      <w:lang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line="640" w:lineRule="atLeast"/>
    </w:pPr>
    <w:rPr>
      <w:rFonts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标题 1 Char"/>
    <w:link w:val="2"/>
    <w:uiPriority w:val="0"/>
    <w:rPr>
      <w:rFonts w:hint="eastAsia" w:ascii="宋体" w:hAnsi="宋体" w:eastAsia="方正小标宋简体" w:cs="宋体"/>
      <w:b/>
      <w:bCs/>
      <w:kern w:val="44"/>
      <w:sz w:val="30"/>
      <w:szCs w:val="48"/>
      <w:lang w:val="en-US" w:eastAsia="zh-CN" w:bidi="ar"/>
    </w:rPr>
  </w:style>
  <w:style w:type="paragraph" w:customStyle="1" w:styleId="10">
    <w:name w:val=" Char"/>
    <w:basedOn w:val="1"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2024-12-09T01:15:00Z</dcterms:created>
  <dc:creator>刘一琳</dc:creator>
  <cp:lastModifiedBy>刘一琳</cp:lastModifiedBy>
  <dcterms:modified xsi:type="dcterms:W3CDTF">2024-12-09T01:17:44Z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A7DA55B4D8164841A3164C7D124B0AEC_11</vt:lpwstr>
  </property>
</Properties>
</file>