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3B168">
      <w:pPr>
        <w:pStyle w:val="2"/>
        <w:spacing w:line="600" w:lineRule="exact"/>
        <w:rPr>
          <w:rFonts w:hint="eastAsia" w:ascii="黑体" w:hAnsi="黑体" w:eastAsia="黑体"/>
          <w:bCs/>
          <w:highlight w:val="none"/>
        </w:rPr>
      </w:pPr>
      <w:r>
        <w:rPr>
          <w:rFonts w:hint="eastAsia" w:ascii="黑体" w:hAnsi="黑体" w:eastAsia="黑体"/>
          <w:highlight w:val="none"/>
        </w:rPr>
        <w:t>附件1：</w:t>
      </w:r>
      <w:r>
        <w:rPr>
          <w:rFonts w:hint="eastAsia" w:ascii="黑体" w:hAnsi="黑体" w:eastAsia="黑体"/>
          <w:bCs/>
          <w:highlight w:val="none"/>
        </w:rPr>
        <w:t xml:space="preserve"> </w:t>
      </w:r>
    </w:p>
    <w:p w14:paraId="1114DDBB">
      <w:pPr>
        <w:spacing w:line="44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ascii="方正小标宋简体" w:hAnsi="仿宋" w:eastAsia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年第</w:t>
      </w: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一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期发展对象培训班日程安排表</w:t>
      </w:r>
    </w:p>
    <w:tbl>
      <w:tblPr>
        <w:tblStyle w:val="5"/>
        <w:tblpPr w:leftFromText="180" w:rightFromText="180" w:vertAnchor="text" w:horzAnchor="page" w:tblpX="1117" w:tblpY="430"/>
        <w:tblOverlap w:val="never"/>
        <w:tblW w:w="101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49"/>
        <w:gridCol w:w="1806"/>
        <w:gridCol w:w="1640"/>
        <w:gridCol w:w="4684"/>
      </w:tblGrid>
      <w:tr w14:paraId="20014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BA9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4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B1E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18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B7D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1E1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46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90B69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课程主题</w:t>
            </w:r>
          </w:p>
        </w:tc>
      </w:tr>
      <w:tr w14:paraId="3E287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696B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</w:t>
            </w:r>
          </w:p>
        </w:tc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8B9B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24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日</w:t>
            </w:r>
          </w:p>
          <w:p w14:paraId="30C58E9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周二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）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A2E31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14:30-14:50</w:t>
            </w:r>
          </w:p>
        </w:tc>
        <w:tc>
          <w:tcPr>
            <w:tcW w:w="1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3A03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国际会议中心南楼二层报告厅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AD8B9C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开班仪式</w:t>
            </w:r>
          </w:p>
        </w:tc>
      </w:tr>
      <w:tr w14:paraId="2B33B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3B89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2</w:t>
            </w: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947E1">
            <w:pPr>
              <w:jc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BB2D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0-1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7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0</w:t>
            </w: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50EBF">
            <w:pPr>
              <w:jc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6573FE0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党课：牢记中国共产党是什么、要干什么这个根本问题</w:t>
            </w:r>
          </w:p>
          <w:p w14:paraId="1558DA3C"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（主讲人：杜家丞）</w:t>
            </w:r>
          </w:p>
        </w:tc>
      </w:tr>
      <w:tr w14:paraId="204FE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AD4A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3</w:t>
            </w: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FFF9A">
            <w:pPr>
              <w:jc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5DB5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A2EB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6C73409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班会：培训纪律与考核要求</w:t>
            </w:r>
          </w:p>
        </w:tc>
      </w:tr>
      <w:tr w14:paraId="65BF3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 w14:paraId="2B96477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4</w:t>
            </w:r>
          </w:p>
        </w:tc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E18CD9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28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日</w:t>
            </w:r>
          </w:p>
          <w:p w14:paraId="7427679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（周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六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）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98C16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9:00-10:30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5476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04C7120E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党课：二十届四中全会精神学习</w:t>
            </w:r>
          </w:p>
          <w:p w14:paraId="38853D22"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highlight w:val="yellow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张爱平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 w14:paraId="138D4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A1BB9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5</w:t>
            </w:r>
          </w:p>
        </w:tc>
        <w:tc>
          <w:tcPr>
            <w:tcW w:w="134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1B7CE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D9D304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14:30-16:00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3CA9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91C7E51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党课：百年大党和全面从严治党</w:t>
            </w:r>
          </w:p>
          <w:p w14:paraId="06772412"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许月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 w14:paraId="2A6B9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5E498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AE5D5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3月31日（周二）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76E49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14:30-16:00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5B73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1C492FE">
            <w:pPr>
              <w:widowControl/>
              <w:jc w:val="left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  <w:t>党课：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习近平新时代中国特色社会主义专题党课</w:t>
            </w:r>
          </w:p>
          <w:p w14:paraId="32056ACF"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牟文鹏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 w14:paraId="19C15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3E8C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7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22BD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4月7日</w:t>
            </w:r>
          </w:p>
          <w:p w14:paraId="2704BC1C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（周二）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4F85E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13:30-15:00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10277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062EC48">
            <w:pPr>
              <w:widowControl/>
              <w:jc w:val="left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党课：以大历史观理解中国式现代化</w:t>
            </w:r>
          </w:p>
          <w:p w14:paraId="2F8BF870"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刘洪森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 w14:paraId="7A202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2B9D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8</w:t>
            </w:r>
          </w:p>
        </w:tc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402F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4月11日（周六）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880D0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13:30-15:00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74FE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165AD">
            <w:pPr>
              <w:widowControl/>
              <w:jc w:val="left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党课：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教育强国专题党课</w:t>
            </w:r>
          </w:p>
          <w:p w14:paraId="6F0AF835"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孟翊洁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 w14:paraId="04F10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B8638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9</w:t>
            </w:r>
          </w:p>
        </w:tc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091B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1CCE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15:20-16:50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820C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10564">
            <w:pPr>
              <w:widowControl/>
              <w:jc w:val="left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党课：百年变局中的青年党员使命</w:t>
            </w:r>
          </w:p>
          <w:p w14:paraId="0240713C"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林毅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 w14:paraId="7ACF4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11B06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ADF1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4月14日（周二）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AD60E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14:30-15:30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3210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8910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理论知识测试</w:t>
            </w:r>
          </w:p>
        </w:tc>
      </w:tr>
      <w:tr w14:paraId="76318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B82F6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11</w:t>
            </w:r>
          </w:p>
        </w:tc>
        <w:tc>
          <w:tcPr>
            <w:tcW w:w="134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205AF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24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日-</w:t>
            </w:r>
          </w:p>
          <w:p w14:paraId="6F26E75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19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日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CBA6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486F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7AD94B1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实践：模拟组织生活</w:t>
            </w:r>
          </w:p>
        </w:tc>
      </w:tr>
      <w:tr w14:paraId="09DE4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38759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8"/>
                <w:lang w:val="en-US" w:eastAsia="zh-CN"/>
              </w:rPr>
              <w:t>12</w:t>
            </w:r>
          </w:p>
        </w:tc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367CDC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5015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CCC4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C995582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讨论课：担青年时代使命 正入党初心航向</w:t>
            </w:r>
          </w:p>
        </w:tc>
      </w:tr>
      <w:tr w14:paraId="14725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9A1F1D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8"/>
                <w:lang w:val="en-US" w:eastAsia="zh-CN"/>
              </w:rPr>
              <w:t>13</w:t>
            </w:r>
          </w:p>
        </w:tc>
        <w:tc>
          <w:tcPr>
            <w:tcW w:w="134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05989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8571D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E483F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468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74B8497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实践：京内红色教育基地参观</w:t>
            </w:r>
          </w:p>
        </w:tc>
      </w:tr>
      <w:tr w14:paraId="02323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1D90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4</w:t>
            </w:r>
          </w:p>
        </w:tc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BDA76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4月28日（周二）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D501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14:30-16:30</w:t>
            </w: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F235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国际会议中心南楼二层报告厅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82A93">
            <w:pPr>
              <w:widowControl/>
              <w:ind w:left="1960" w:leftChars="0" w:hanging="1960" w:hangingChars="70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党课：中国共产党人精神谱系</w:t>
            </w:r>
          </w:p>
          <w:p w14:paraId="3A6D5287">
            <w:pPr>
              <w:widowControl/>
              <w:ind w:left="1960" w:leftChars="0" w:hanging="1960" w:hangingChars="700"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（主讲人：多宏宇）</w:t>
            </w:r>
          </w:p>
        </w:tc>
      </w:tr>
      <w:tr w14:paraId="25A46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1342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5</w:t>
            </w:r>
          </w:p>
        </w:tc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276D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6F9C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16:30-16:45</w:t>
            </w: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60D3A">
            <w:pPr>
              <w:jc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EDAF0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结业典礼</w:t>
            </w:r>
          </w:p>
        </w:tc>
      </w:tr>
    </w:tbl>
    <w:p w14:paraId="62EA6833">
      <w:pPr>
        <w:spacing w:line="440" w:lineRule="exact"/>
        <w:jc w:val="center"/>
        <w:rPr>
          <w:rFonts w:ascii="方正小标宋简体" w:hAnsi="仿宋" w:eastAsia="方正小标宋简体"/>
          <w:sz w:val="36"/>
          <w:szCs w:val="36"/>
        </w:rPr>
      </w:pPr>
      <w:bookmarkStart w:id="0" w:name="_GoBack"/>
      <w:bookmarkEnd w:id="0"/>
    </w:p>
    <w:p w14:paraId="24A1F76D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8E7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21FA6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21FA6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ZTU4N2IyZDY0MDZhMGJlM2RhY2Q2ZmE3OGEzYzMifQ=="/>
  </w:docVars>
  <w:rsids>
    <w:rsidRoot w:val="00000000"/>
    <w:rsid w:val="0022181C"/>
    <w:rsid w:val="093F343F"/>
    <w:rsid w:val="0F4F76D0"/>
    <w:rsid w:val="0FB573D4"/>
    <w:rsid w:val="116003F7"/>
    <w:rsid w:val="12D931F9"/>
    <w:rsid w:val="14C163F2"/>
    <w:rsid w:val="14FB0265"/>
    <w:rsid w:val="17B41EAC"/>
    <w:rsid w:val="1E2E1A92"/>
    <w:rsid w:val="1E6A20B9"/>
    <w:rsid w:val="21BC262E"/>
    <w:rsid w:val="25C464CE"/>
    <w:rsid w:val="2B1725AC"/>
    <w:rsid w:val="2CE45A08"/>
    <w:rsid w:val="2D18048E"/>
    <w:rsid w:val="37C40308"/>
    <w:rsid w:val="37F73049"/>
    <w:rsid w:val="39D709A6"/>
    <w:rsid w:val="3BA925ED"/>
    <w:rsid w:val="40CE57B8"/>
    <w:rsid w:val="40E20313"/>
    <w:rsid w:val="447A77FD"/>
    <w:rsid w:val="464078D3"/>
    <w:rsid w:val="49521DF7"/>
    <w:rsid w:val="4B98721C"/>
    <w:rsid w:val="4C447C3B"/>
    <w:rsid w:val="4D375ECD"/>
    <w:rsid w:val="4DD11240"/>
    <w:rsid w:val="4EB470B0"/>
    <w:rsid w:val="4F376A78"/>
    <w:rsid w:val="534E4011"/>
    <w:rsid w:val="555428ED"/>
    <w:rsid w:val="59AB34CB"/>
    <w:rsid w:val="5B745BFD"/>
    <w:rsid w:val="5C7150A6"/>
    <w:rsid w:val="5CD54DC2"/>
    <w:rsid w:val="61EA192F"/>
    <w:rsid w:val="623F2739"/>
    <w:rsid w:val="635841E2"/>
    <w:rsid w:val="6FAF2ABB"/>
    <w:rsid w:val="703E6382"/>
    <w:rsid w:val="715408D7"/>
    <w:rsid w:val="719A0BD8"/>
    <w:rsid w:val="77F92890"/>
    <w:rsid w:val="783A155B"/>
    <w:rsid w:val="7A552C46"/>
    <w:rsid w:val="7D7B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640" w:lineRule="atLeast"/>
    </w:pPr>
    <w:rPr>
      <w:rFonts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  <w:tab w:val="clear" w:pos="0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 Char"/>
    <w:basedOn w:val="1"/>
    <w:autoRedefine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575</Characters>
  <Lines>0</Lines>
  <Paragraphs>0</Paragraphs>
  <TotalTime>259</TotalTime>
  <ScaleCrop>false</ScaleCrop>
  <LinksUpToDate>false</LinksUpToDate>
  <CharactersWithSpaces>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2024-03-06T06:21:00Z</dcterms:created>
  <dc:creator>Administrator</dc:creator>
  <cp:lastModifiedBy>刘一琳</cp:lastModifiedBy>
  <cp:lastPrinted>2024-03-12T03:39:00Z</cp:lastPrinted>
  <dcterms:modified xsi:type="dcterms:W3CDTF">2026-03-17T07:46:35Z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C5CEF119B47841768B20FB0C9ABC79E0_13</vt:lpwstr>
  </property>
  <property fmtid="{D5CDD505-2E9C-101B-9397-08002B2CF9AE}" pid="4" name="KSOTemplateDocerSaveRecord">
    <vt:lpwstr>eyJoZGlkIjoiNjdmMjEwMTEyZjkyMTM2Zjg0MmNmY2MxMjc3MjNmODEiLCJ1c2VySWQiOiIyMjg0Mjg0ODUifQ==</vt:lpwstr>
  </property>
</Properties>
</file>