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24E1A7">
      <w:pPr>
        <w:pStyle w:val="2"/>
        <w:jc w:val="center"/>
        <w:rPr>
          <w:b/>
          <w:bCs/>
          <w:color w:val="auto"/>
        </w:rPr>
      </w:pPr>
      <w:r>
        <w:rPr>
          <w:rFonts w:hint="eastAsia"/>
          <w:b/>
          <w:bCs/>
          <w:color w:val="auto"/>
        </w:rPr>
        <w:t>中国地质大学（北京）能源学院</w:t>
      </w:r>
    </w:p>
    <w:p w14:paraId="3F5EF181">
      <w:pPr>
        <w:pStyle w:val="2"/>
        <w:jc w:val="center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202</w:t>
      </w:r>
      <w:r>
        <w:rPr>
          <w:rFonts w:hint="eastAsia"/>
          <w:b/>
          <w:bCs/>
          <w:color w:val="auto"/>
          <w:sz w:val="36"/>
          <w:szCs w:val="36"/>
          <w:lang w:val="en-US" w:eastAsia="zh-CN"/>
        </w:rPr>
        <w:t>6</w:t>
      </w:r>
      <w:r>
        <w:rPr>
          <w:rFonts w:hint="eastAsia"/>
          <w:b/>
          <w:bCs/>
          <w:color w:val="auto"/>
          <w:sz w:val="36"/>
          <w:szCs w:val="36"/>
        </w:rPr>
        <w:t xml:space="preserve"> 年硕士研究生复试指南（一志愿考生）</w:t>
      </w:r>
    </w:p>
    <w:p w14:paraId="3863B6FC">
      <w:pPr>
        <w:pStyle w:val="13"/>
        <w:jc w:val="left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1.资格审查</w:t>
      </w:r>
    </w:p>
    <w:p w14:paraId="607B5317"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资格审查是网上进行，根据复试通知《中国地质大学（北京）能源学院 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/>
          <w:sz w:val="32"/>
          <w:szCs w:val="32"/>
        </w:rPr>
        <w:t xml:space="preserve"> 年硕士研究生复试录取工作方案》进行操作,对不符合规定者，不予复试。进入复试考生务必于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 xml:space="preserve">年 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</w:rPr>
        <w:t xml:space="preserve">3 月 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</w:rPr>
        <w:t>日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lang w:val="en-US" w:eastAsia="zh-CN"/>
        </w:rPr>
        <w:t>12：00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点之前在“智慧研招”招生系统（https://bdyzb.cugb.edu.cn/tp/zs/login/toLogin/ss）提交复试资格审查材料，并缴纳复试费。</w:t>
      </w:r>
    </w:p>
    <w:p w14:paraId="762F9103">
      <w:pPr>
        <w:pStyle w:val="13"/>
        <w:jc w:val="left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2.入校</w:t>
      </w:r>
      <w:bookmarkStart w:id="0" w:name="_GoBack"/>
      <w:bookmarkEnd w:id="0"/>
    </w:p>
    <w:p w14:paraId="31B94D61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能源学院硕士研究生复试于 3 月 24 号正式启动，复试期间考生可持初试准考证、身份证双证（缺一不可）入校，建议大家提前熟悉校园复试地点（笔试地点：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综合教学楼</w:t>
      </w: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903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904</w:t>
      </w:r>
      <w:r>
        <w:rPr>
          <w:rFonts w:hint="eastAsia" w:ascii="仿宋" w:hAnsi="仿宋" w:eastAsia="仿宋"/>
          <w:sz w:val="32"/>
          <w:szCs w:val="32"/>
        </w:rPr>
        <w:t>；面试地点：科研楼三层）。</w:t>
      </w:r>
    </w:p>
    <w:p w14:paraId="4C63697B"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FF0000"/>
          <w:sz w:val="32"/>
          <w:szCs w:val="32"/>
        </w:rPr>
        <w:t>考生需在笔试开考前一小时（3 月 24 日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</w:rPr>
        <w:t>: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</w:rPr>
        <w:t>0前）到达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  <w:lang w:val="en-US" w:eastAsia="zh-CN"/>
        </w:rPr>
        <w:t>笔试</w:t>
      </w:r>
      <w:r>
        <w:rPr>
          <w:rFonts w:hint="eastAsia" w:ascii="仿宋" w:hAnsi="仿宋" w:eastAsia="仿宋"/>
          <w:b/>
          <w:bCs/>
          <w:color w:val="FF0000"/>
          <w:sz w:val="32"/>
          <w:szCs w:val="32"/>
        </w:rPr>
        <w:t>考场进行材料核验及面试抽签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2CDA570F">
      <w:pPr>
        <w:pStyle w:val="13"/>
        <w:jc w:val="left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3.专业课笔试</w:t>
      </w:r>
    </w:p>
    <w:p w14:paraId="75F940A8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能源学院专业课笔试于</w:t>
      </w:r>
      <w:r>
        <w:rPr>
          <w:rFonts w:hint="eastAsia" w:ascii="仿宋" w:hAnsi="仿宋" w:eastAsia="仿宋"/>
          <w:color w:val="FF0000"/>
          <w:sz w:val="32"/>
          <w:szCs w:val="32"/>
        </w:rPr>
        <w:t xml:space="preserve"> 3 月 24 日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上午8</w:t>
      </w:r>
      <w:r>
        <w:rPr>
          <w:rFonts w:hint="eastAsia" w:ascii="仿宋" w:hAnsi="仿宋" w:eastAsia="仿宋"/>
          <w:color w:val="FF0000"/>
          <w:sz w:val="32"/>
          <w:szCs w:val="32"/>
        </w:rPr>
        <w:t>：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FF0000"/>
          <w:sz w:val="32"/>
          <w:szCs w:val="32"/>
        </w:rPr>
        <w:t>0-1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color w:val="FF0000"/>
          <w:sz w:val="32"/>
          <w:szCs w:val="32"/>
        </w:rPr>
        <w:t>：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color w:val="FF0000"/>
          <w:sz w:val="32"/>
          <w:szCs w:val="32"/>
        </w:rPr>
        <w:t xml:space="preserve">0 </w:t>
      </w:r>
      <w:r>
        <w:rPr>
          <w:rFonts w:hint="eastAsia" w:ascii="仿宋" w:hAnsi="仿宋" w:eastAsia="仿宋"/>
          <w:sz w:val="32"/>
          <w:szCs w:val="32"/>
        </w:rPr>
        <w:t>进行，专业课笔试形式为线下开卷，大家可以携带纸质资料、书籍进行考试（禁止携带电子设备进入考场）。专业课笔试开考前会让大家提前填报意向导师，请大家提前做好准备。（笔试需要携带准考证、身份证入场，以备查验身份）。考试开考半小时后，禁止考生进入考场；距离考试结束半小时内，方可开始交卷。</w:t>
      </w:r>
    </w:p>
    <w:p w14:paraId="763265BD">
      <w:pPr>
        <w:pStyle w:val="13"/>
        <w:jc w:val="left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4.综合面试</w:t>
      </w:r>
    </w:p>
    <w:p w14:paraId="2FB65565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能源学院综合面试</w:t>
      </w:r>
      <w:r>
        <w:rPr>
          <w:rFonts w:hint="eastAsia" w:ascii="仿宋" w:hAnsi="仿宋" w:eastAsia="仿宋"/>
          <w:color w:val="FF0000"/>
          <w:sz w:val="32"/>
          <w:szCs w:val="32"/>
        </w:rPr>
        <w:t xml:space="preserve"> 3 月 2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FF0000"/>
          <w:sz w:val="32"/>
          <w:szCs w:val="32"/>
        </w:rPr>
        <w:t xml:space="preserve"> 日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下午</w:t>
      </w:r>
      <w:r>
        <w:rPr>
          <w:rFonts w:hint="eastAsia" w:ascii="仿宋" w:hAnsi="仿宋" w:eastAsia="仿宋"/>
          <w:color w:val="FF0000"/>
          <w:sz w:val="32"/>
          <w:szCs w:val="32"/>
        </w:rPr>
        <w:t xml:space="preserve"> </w:t>
      </w:r>
      <w:r>
        <w:rPr>
          <w:rFonts w:hint="eastAsia" w:ascii="仿宋" w:hAnsi="仿宋" w:eastAsia="仿宋"/>
          <w:color w:val="FF0000"/>
          <w:sz w:val="32"/>
          <w:szCs w:val="32"/>
          <w:lang w:val="en-US" w:eastAsia="zh-CN"/>
        </w:rPr>
        <w:t>13</w:t>
      </w:r>
      <w:r>
        <w:rPr>
          <w:rFonts w:hint="eastAsia" w:ascii="仿宋" w:hAnsi="仿宋" w:eastAsia="仿宋"/>
          <w:color w:val="FF0000"/>
          <w:sz w:val="32"/>
          <w:szCs w:val="32"/>
        </w:rPr>
        <w:t xml:space="preserve">：30 </w:t>
      </w:r>
      <w:r>
        <w:rPr>
          <w:rFonts w:hint="eastAsia" w:ascii="仿宋" w:hAnsi="仿宋" w:eastAsia="仿宋"/>
          <w:sz w:val="32"/>
          <w:szCs w:val="32"/>
        </w:rPr>
        <w:t>进行，面试分组情况现场通知。请大家自行打印附件的表 2、表 3（双面打印，即两张表打印在一张纸上），并填写考生基本信息（贴一寸彩色正面免冠照片）。</w:t>
      </w:r>
    </w:p>
    <w:p w14:paraId="0F0BEA39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color w:val="FF0000"/>
          <w:sz w:val="32"/>
          <w:szCs w:val="32"/>
        </w:rPr>
        <w:t>综合面试携带材料如下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72551B7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1.准考证和身份证原件（用于面试时核实身份）；</w:t>
      </w:r>
    </w:p>
    <w:p w14:paraId="5CE46F31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2.填写了个人信息的《硕士研究生复试情况表》（正反打印）（附表 2-3）</w:t>
      </w:r>
    </w:p>
    <w:p w14:paraId="428A83F7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3.研究生诚信复试承诺书（打印后签字）（附件 4）</w:t>
      </w:r>
    </w:p>
    <w:p w14:paraId="56F57A6A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在综合面试时，请将 2、3 项当场交给面试组的秘书老师。</w:t>
      </w:r>
    </w:p>
    <w:p w14:paraId="22660CA0">
      <w:pPr>
        <w:pStyle w:val="13"/>
        <w:jc w:val="left"/>
        <w:rPr>
          <w:rFonts w:hint="eastAsia"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5．离校</w:t>
      </w:r>
    </w:p>
    <w:p w14:paraId="3FFF20FB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各考生完成自己的复试任务后，即可离校。</w:t>
      </w:r>
    </w:p>
    <w:p w14:paraId="39A10245">
      <w:pPr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备注：</w:t>
      </w:r>
    </w:p>
    <w:p w14:paraId="5EF9E7F6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考生入校后如有问题可以联系我们，</w:t>
      </w:r>
    </w:p>
    <w:p w14:paraId="0182B804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地点：</w:t>
      </w:r>
      <w:r>
        <w:rPr>
          <w:rFonts w:hint="eastAsia" w:ascii="仿宋" w:hAnsi="仿宋" w:eastAsia="仿宋"/>
          <w:sz w:val="28"/>
          <w:szCs w:val="28"/>
        </w:rPr>
        <w:t xml:space="preserve">测试楼 216 室  </w:t>
      </w:r>
    </w:p>
    <w:p w14:paraId="7C987ADE">
      <w:pPr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学院招生</w:t>
      </w:r>
      <w:r>
        <w:rPr>
          <w:rFonts w:hint="eastAsia" w:ascii="仿宋" w:hAnsi="仿宋" w:eastAsia="仿宋"/>
          <w:sz w:val="28"/>
          <w:szCs w:val="28"/>
        </w:rPr>
        <w:t>电话：010-82322754-4。</w:t>
      </w:r>
    </w:p>
    <w:p w14:paraId="00AE968E">
      <w:pPr>
        <w:ind w:firstLine="5760" w:firstLineChars="18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能源学院</w:t>
      </w:r>
    </w:p>
    <w:p w14:paraId="342B97F6">
      <w:pPr>
        <w:ind w:firstLine="5120" w:firstLineChars="16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 xml:space="preserve"> 年 3 月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89"/>
    <w:rsid w:val="00047897"/>
    <w:rsid w:val="000C0040"/>
    <w:rsid w:val="00227D65"/>
    <w:rsid w:val="002568FF"/>
    <w:rsid w:val="0034095D"/>
    <w:rsid w:val="00340BA9"/>
    <w:rsid w:val="003B3A95"/>
    <w:rsid w:val="004635DB"/>
    <w:rsid w:val="00670869"/>
    <w:rsid w:val="00694E4F"/>
    <w:rsid w:val="006D0BDB"/>
    <w:rsid w:val="00712B89"/>
    <w:rsid w:val="007525DF"/>
    <w:rsid w:val="00782C3F"/>
    <w:rsid w:val="00827612"/>
    <w:rsid w:val="00867DC0"/>
    <w:rsid w:val="00A7733D"/>
    <w:rsid w:val="00B37F24"/>
    <w:rsid w:val="00CB2FA5"/>
    <w:rsid w:val="00D10A26"/>
    <w:rsid w:val="00DE1C55"/>
    <w:rsid w:val="02380E83"/>
    <w:rsid w:val="06A242B2"/>
    <w:rsid w:val="06C54CB0"/>
    <w:rsid w:val="06FE044F"/>
    <w:rsid w:val="08253C58"/>
    <w:rsid w:val="0882028B"/>
    <w:rsid w:val="0D10175C"/>
    <w:rsid w:val="128D0D77"/>
    <w:rsid w:val="15A9411A"/>
    <w:rsid w:val="1B067919"/>
    <w:rsid w:val="1C6074FD"/>
    <w:rsid w:val="1EA74AFA"/>
    <w:rsid w:val="1FC00B51"/>
    <w:rsid w:val="1FE10954"/>
    <w:rsid w:val="27873B8F"/>
    <w:rsid w:val="278A3680"/>
    <w:rsid w:val="2BD46C11"/>
    <w:rsid w:val="35303AB8"/>
    <w:rsid w:val="373A29CC"/>
    <w:rsid w:val="3A63048C"/>
    <w:rsid w:val="3B131EB2"/>
    <w:rsid w:val="3D931088"/>
    <w:rsid w:val="3F4F5483"/>
    <w:rsid w:val="405B780B"/>
    <w:rsid w:val="412D70FE"/>
    <w:rsid w:val="41F9714A"/>
    <w:rsid w:val="42F2475B"/>
    <w:rsid w:val="44EB3558"/>
    <w:rsid w:val="4E8D742E"/>
    <w:rsid w:val="4F0A0F54"/>
    <w:rsid w:val="50964618"/>
    <w:rsid w:val="51646B6C"/>
    <w:rsid w:val="53C30570"/>
    <w:rsid w:val="5A307F33"/>
    <w:rsid w:val="5B503CBD"/>
    <w:rsid w:val="5B800A46"/>
    <w:rsid w:val="5E5B12F6"/>
    <w:rsid w:val="5F351B48"/>
    <w:rsid w:val="6C276CBC"/>
    <w:rsid w:val="6C695D27"/>
    <w:rsid w:val="6D77332B"/>
    <w:rsid w:val="6E0B0643"/>
    <w:rsid w:val="733F0D8F"/>
    <w:rsid w:val="73C31078"/>
    <w:rsid w:val="75D237F5"/>
    <w:rsid w:val="76726933"/>
    <w:rsid w:val="76F61765"/>
    <w:rsid w:val="777E5ECD"/>
    <w:rsid w:val="77933457"/>
    <w:rsid w:val="7A1545F8"/>
    <w:rsid w:val="7B767318"/>
    <w:rsid w:val="7C6333F8"/>
    <w:rsid w:val="7EE34CC4"/>
    <w:rsid w:val="7EE822DB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37609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37609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37609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727</Words>
  <Characters>832</Characters>
  <Lines>6</Lines>
  <Paragraphs>1</Paragraphs>
  <TotalTime>20</TotalTime>
  <ScaleCrop>false</ScaleCrop>
  <LinksUpToDate>false</LinksUpToDate>
  <CharactersWithSpaces>875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2025-03-17T14:03:00Z</dcterms:created>
  <dc:creator>Lenovo</dc:creator>
  <cp:lastModifiedBy>侯侯</cp:lastModifiedBy>
  <dcterms:modified xsi:type="dcterms:W3CDTF">2026-03-19T12:32:21Z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eyJoZGlkIjoiZDM5NTQ4MGE4NWIxNDk4YjZlNDgyNDJjZWFlOGUzOGUiLCJ1c2VySWQiOiIzNzAxOTk5MjAifQ==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238C4DD7CAB745CD97C0FE1CA514CECE_12</vt:lpwstr>
  </property>
</Properties>
</file>